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C64FB" w14:textId="77777777" w:rsidR="002F6455" w:rsidRDefault="002F6455" w:rsidP="002F6455">
      <w:bookmarkStart w:id="0" w:name="_GoBack"/>
      <w:bookmarkEnd w:id="0"/>
      <w:r>
        <w:t>I have read and understand the code of conduct, below, and will abide by its precepts.</w:t>
      </w:r>
    </w:p>
    <w:p w14:paraId="14BAC46F" w14:textId="77777777" w:rsidR="002F6455" w:rsidRDefault="002F6455" w:rsidP="002F6455"/>
    <w:p w14:paraId="5C0E823B" w14:textId="77777777" w:rsidR="002F6455" w:rsidRDefault="002F6455" w:rsidP="002F6455"/>
    <w:p w14:paraId="33A6FC35" w14:textId="77777777" w:rsidR="002F6455" w:rsidRPr="00CB4876" w:rsidRDefault="002F6455" w:rsidP="002F64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82650E0" w14:textId="77777777" w:rsidR="002F6455" w:rsidRDefault="002F6455" w:rsidP="002F6455">
      <w:r>
        <w:t>Signature of coach or advisor</w:t>
      </w:r>
      <w:r>
        <w:tab/>
      </w:r>
      <w:r>
        <w:tab/>
      </w:r>
      <w:r>
        <w:tab/>
      </w:r>
      <w:r>
        <w:tab/>
      </w:r>
      <w:r>
        <w:tab/>
        <w:t>Date</w:t>
      </w:r>
    </w:p>
    <w:p w14:paraId="60F9701F" w14:textId="77777777" w:rsidR="002F6455" w:rsidRDefault="002F6455" w:rsidP="002F6455"/>
    <w:p w14:paraId="5C4F51CB" w14:textId="77777777" w:rsidR="002F6455" w:rsidRDefault="002F6455" w:rsidP="002F6455"/>
    <w:p w14:paraId="6A01AE3D" w14:textId="77777777" w:rsidR="002F6455" w:rsidRDefault="002F6455" w:rsidP="002F6455">
      <w:r>
        <w:t>This policy shall be read, understood, and signed by each coach or advisor, including volunteers.</w:t>
      </w:r>
    </w:p>
    <w:p w14:paraId="5D863DAA" w14:textId="77777777" w:rsidR="002F6455" w:rsidRDefault="002F6455" w:rsidP="002F6455"/>
    <w:p w14:paraId="01F884FE" w14:textId="77777777" w:rsidR="002F6455" w:rsidRDefault="002F6455" w:rsidP="002F6455">
      <w:r>
        <w:t>The function of a coach/advisor (and all assistants) is to properly educate students through participation in extra-curricular competition. Each program should be designed to enhance academic achievement and should not interfere with opportunities for academic success. Each student should be treated as though his/her welfare is uppermost at all times.</w:t>
      </w:r>
    </w:p>
    <w:p w14:paraId="3612BCC5" w14:textId="77777777" w:rsidR="002F6455" w:rsidRDefault="002F6455" w:rsidP="002F6455"/>
    <w:p w14:paraId="07E0A9C3" w14:textId="77777777" w:rsidR="002F6455" w:rsidRDefault="002F6455" w:rsidP="002F6455">
      <w:r>
        <w:t>The coach/advisor must be aware that he/she has a tremendous influence, either positive or negative, in the education of the student and shall not place the value of winning above the highest ideals of character.</w:t>
      </w:r>
    </w:p>
    <w:p w14:paraId="50DD604D" w14:textId="77777777" w:rsidR="002F6455" w:rsidRDefault="002F6455" w:rsidP="002F6455"/>
    <w:p w14:paraId="57C4483B" w14:textId="77777777" w:rsidR="002F6455" w:rsidRDefault="002F6455" w:rsidP="002F6455">
      <w:r>
        <w:t>The coach/advisor must consistently uphold the honor and dignity of the profession. In all personal contacts with students, parents, officials, opposing coaches, athletic directors, school administrators, the media, and public the coach/advisor shall strive to set an example of the highest ethical and moral conduct with an overall positive demeanor.</w:t>
      </w:r>
    </w:p>
    <w:p w14:paraId="2013EC9B" w14:textId="77777777" w:rsidR="002F6455" w:rsidRDefault="002F6455" w:rsidP="002F6455"/>
    <w:p w14:paraId="3768C2BC" w14:textId="77777777" w:rsidR="002F6455" w:rsidRDefault="002F6455" w:rsidP="002F6455">
      <w:r>
        <w:t>The coach/advisor shall take an active role in the prevention of drug, alcohol, and tobacco use and under no circumstances authorize or condone their use.</w:t>
      </w:r>
    </w:p>
    <w:p w14:paraId="49038AA0" w14:textId="77777777" w:rsidR="002F6455" w:rsidRDefault="002F6455" w:rsidP="002F6455"/>
    <w:p w14:paraId="27E9FE48" w14:textId="77777777" w:rsidR="002F6455" w:rsidRDefault="002F6455" w:rsidP="002F6455">
      <w:r>
        <w:t>The coach/advisor shall promote the entire extracurricular program of the school and district in a manner that does not result in contention between programs.</w:t>
      </w:r>
    </w:p>
    <w:p w14:paraId="56CCE80C" w14:textId="77777777" w:rsidR="002F6455" w:rsidRDefault="002F6455" w:rsidP="002F6455"/>
    <w:p w14:paraId="0DEEF0AD" w14:textId="77777777" w:rsidR="002F6455" w:rsidRDefault="002F6455" w:rsidP="002F6455">
      <w:r>
        <w:t>The coach/advisor shall be loyal to his/her supervisor and support the policies set forth by the Idaho High School Activities Association (IHSAA), the district, and school.</w:t>
      </w:r>
    </w:p>
    <w:p w14:paraId="2293C7EF" w14:textId="77777777" w:rsidR="002F6455" w:rsidRDefault="002F6455" w:rsidP="002F6455"/>
    <w:p w14:paraId="1A69E050" w14:textId="77777777" w:rsidR="002F6455" w:rsidRDefault="002F6455" w:rsidP="002F6455">
      <w:r>
        <w:t>The coach/advisor shall have high and firm principles and not indulge in conduct detrimental to spectators, players, other coaches/advisors, officials, or administration.</w:t>
      </w:r>
    </w:p>
    <w:p w14:paraId="6ACF1149" w14:textId="77777777" w:rsidR="002F6455" w:rsidRDefault="002F6455" w:rsidP="002F6455"/>
    <w:p w14:paraId="24D70E83" w14:textId="77777777" w:rsidR="002F6455" w:rsidRDefault="002F6455" w:rsidP="002F6455">
      <w:r>
        <w:t>The coach/advisor shall teach and practice good sportsmanship.</w:t>
      </w:r>
    </w:p>
    <w:p w14:paraId="69548E21" w14:textId="77777777" w:rsidR="002F6455" w:rsidRDefault="002F6455" w:rsidP="002F6455"/>
    <w:p w14:paraId="6BDD8052" w14:textId="77777777" w:rsidR="002F6455" w:rsidRDefault="002F6455" w:rsidP="002F6455">
      <w:r>
        <w:t>The coach/advisor shall effectively supervise his/her students at all times during games, activities, practices, and during travel to and from each activity.</w:t>
      </w:r>
    </w:p>
    <w:p w14:paraId="2B90BF0E" w14:textId="77777777" w:rsidR="002F6455" w:rsidRDefault="002F6455" w:rsidP="002F6455"/>
    <w:p w14:paraId="6AFE39E6" w14:textId="77777777" w:rsidR="002F6455" w:rsidRDefault="002F6455" w:rsidP="002F6455">
      <w:r>
        <w:lastRenderedPageBreak/>
        <w:t>The coach/advisor shall act with dignity and dress in a manner suitable to the profession.</w:t>
      </w:r>
    </w:p>
    <w:p w14:paraId="36002723" w14:textId="77777777" w:rsidR="002F6455" w:rsidRDefault="002F6455" w:rsidP="002F6455"/>
    <w:p w14:paraId="3EEA49D9" w14:textId="77777777" w:rsidR="002F6455" w:rsidRDefault="002F6455" w:rsidP="002F6455">
      <w:r>
        <w:t>The coach/advisor will effectively communicate to parents and participants the goals and objectives of the program and demonstrate professionalism when dealing with parent/student concerns.</w:t>
      </w:r>
    </w:p>
    <w:p w14:paraId="3D1FE565" w14:textId="77777777" w:rsidR="002F6455" w:rsidRDefault="002F6455" w:rsidP="002F6455"/>
    <w:p w14:paraId="0BB02C2F" w14:textId="77777777" w:rsidR="002F6455" w:rsidRDefault="002F6455" w:rsidP="002F6455">
      <w:r>
        <w:t>The coach/advisor shall not publicly criticize other coaches/advisors, officials, players, or administration.</w:t>
      </w:r>
    </w:p>
    <w:p w14:paraId="009BCE69" w14:textId="77777777" w:rsidR="002F6455" w:rsidRDefault="002F6455" w:rsidP="002F6455"/>
    <w:p w14:paraId="744A429F" w14:textId="77777777" w:rsidR="002F6455" w:rsidRDefault="002F6455" w:rsidP="002F6455">
      <w:r>
        <w:t>The coach/advisor shall be an exemplary role model for youth and act accordingly. This includes refraining from use of profane language around students and at public contests.</w:t>
      </w:r>
    </w:p>
    <w:p w14:paraId="5FEABB9B" w14:textId="77777777" w:rsidR="002F6455" w:rsidRDefault="002F6455" w:rsidP="002F6455"/>
    <w:p w14:paraId="4B2C19A0" w14:textId="77777777" w:rsidR="002F6455" w:rsidRDefault="002F6455" w:rsidP="002F6455">
      <w:r>
        <w:t>The coach/advisor shall continually strive for more training relative to their sport/activity.</w:t>
      </w:r>
    </w:p>
    <w:p w14:paraId="75DFF3AD" w14:textId="77777777" w:rsidR="002F6455" w:rsidRDefault="002F6455" w:rsidP="002F6455"/>
    <w:p w14:paraId="2B942AE9" w14:textId="77777777" w:rsidR="002F6455" w:rsidRDefault="002F6455" w:rsidP="002F6455">
      <w:r>
        <w:t>The coach/advisor shall refrain from any form of physical or verbal abuse of students.</w:t>
      </w:r>
    </w:p>
    <w:p w14:paraId="6E3EF83F" w14:textId="77777777" w:rsidR="002F6455" w:rsidRDefault="002F6455" w:rsidP="002F6455"/>
    <w:p w14:paraId="00C66D4B" w14:textId="77777777" w:rsidR="002F6455" w:rsidRDefault="002F6455" w:rsidP="002F6455">
      <w:r>
        <w:t>The coach/advisor shall not exert any pressure on faculty members to give student participants any special consideration.</w:t>
      </w:r>
    </w:p>
    <w:p w14:paraId="575B9902" w14:textId="77777777" w:rsidR="002F6455" w:rsidRDefault="002F6455" w:rsidP="002F6455"/>
    <w:p w14:paraId="7009B57F" w14:textId="77777777" w:rsidR="002F6455" w:rsidRDefault="002F6455" w:rsidP="002F6455">
      <w:r>
        <w:t>The coach/advisor shall promote consistency in program objectives at lower levels of participation within the district.</w:t>
      </w:r>
    </w:p>
    <w:p w14:paraId="3F84B14A" w14:textId="77777777" w:rsidR="002F6455" w:rsidRDefault="002F6455" w:rsidP="002F6455"/>
    <w:p w14:paraId="609229F0" w14:textId="1A66A1B1" w:rsidR="002F6455" w:rsidRDefault="002F6455" w:rsidP="002F6455">
      <w:r>
        <w:t xml:space="preserve">The coach/advisor will meet with the Athletic Director and/or Principal at least once per year to review the past season and will jointly evaluate their goals and successes. This evaluation shall include </w:t>
      </w:r>
      <w:r w:rsidR="00B85121">
        <w:t>feedback via an</w:t>
      </w:r>
      <w:r>
        <w:t xml:space="preserve"> anonymous athlete/participant survey conducted soon after the end of the season.</w:t>
      </w:r>
    </w:p>
    <w:p w14:paraId="625FD605" w14:textId="77777777" w:rsidR="0081171B" w:rsidRDefault="0081171B">
      <w:pPr>
        <w:pStyle w:val="Header"/>
        <w:tabs>
          <w:tab w:val="clear" w:pos="4320"/>
          <w:tab w:val="clear" w:pos="8640"/>
          <w:tab w:val="left" w:pos="5774"/>
          <w:tab w:val="left" w:pos="6485"/>
          <w:tab w:val="left" w:pos="7218"/>
        </w:tabs>
      </w:pPr>
    </w:p>
    <w:p w14:paraId="11A264FF"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1E0942AF"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7"/>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9317" w14:textId="77777777" w:rsidR="004E4EF8" w:rsidRDefault="004E4EF8">
      <w:r>
        <w:separator/>
      </w:r>
    </w:p>
  </w:endnote>
  <w:endnote w:type="continuationSeparator" w:id="0">
    <w:p w14:paraId="32AF070F" w14:textId="77777777" w:rsidR="004E4EF8" w:rsidRDefault="004E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0851" w14:textId="77777777" w:rsidR="004E4EF8" w:rsidRDefault="004E4EF8">
      <w:r>
        <w:separator/>
      </w:r>
    </w:p>
  </w:footnote>
  <w:footnote w:type="continuationSeparator" w:id="0">
    <w:p w14:paraId="7BF83688" w14:textId="77777777" w:rsidR="004E4EF8" w:rsidRDefault="004E4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0450" w14:textId="77777777" w:rsidR="004E4EF8" w:rsidRDefault="004E4EF8">
    <w:pPr>
      <w:pStyle w:val="Header"/>
      <w:jc w:val="right"/>
    </w:pPr>
    <w:r>
      <w:t xml:space="preserve"> </w:t>
    </w:r>
    <w:r w:rsidR="00614E1E">
      <w:t xml:space="preserve">Page </w:t>
    </w:r>
    <w:r w:rsidR="00614E1E">
      <w:fldChar w:fldCharType="begin"/>
    </w:r>
    <w:r w:rsidR="00614E1E">
      <w:instrText xml:space="preserve"> PAGE </w:instrText>
    </w:r>
    <w:r w:rsidR="00614E1E">
      <w:fldChar w:fldCharType="separate"/>
    </w:r>
    <w:r w:rsidR="003871A0">
      <w:rPr>
        <w:noProof/>
      </w:rPr>
      <w:t>1</w:t>
    </w:r>
    <w:r w:rsidR="00614E1E">
      <w:fldChar w:fldCharType="end"/>
    </w:r>
    <w:r w:rsidR="00614E1E">
      <w:t xml:space="preserve"> of </w:t>
    </w:r>
    <w:r w:rsidR="003871A0">
      <w:fldChar w:fldCharType="begin"/>
    </w:r>
    <w:r w:rsidR="003871A0">
      <w:instrText xml:space="preserve"> NUMPAGES </w:instrText>
    </w:r>
    <w:r w:rsidR="003871A0">
      <w:fldChar w:fldCharType="separate"/>
    </w:r>
    <w:r w:rsidR="003871A0">
      <w:rPr>
        <w:noProof/>
      </w:rPr>
      <w:t>1</w:t>
    </w:r>
    <w:r w:rsidR="003871A0">
      <w:rPr>
        <w:noProof/>
      </w:rPr>
      <w:fldChar w:fldCharType="end"/>
    </w:r>
  </w:p>
  <w:p w14:paraId="31F35BB0" w14:textId="77777777" w:rsidR="004E4EF8" w:rsidRDefault="004E4EF8" w:rsidP="00DD2984">
    <w:pPr>
      <w:pStyle w:val="Header"/>
      <w:tabs>
        <w:tab w:val="clear" w:pos="4320"/>
        <w:tab w:val="clear" w:pos="8640"/>
        <w:tab w:val="left" w:pos="5774"/>
        <w:tab w:val="left" w:pos="6485"/>
        <w:tab w:val="left" w:pos="7218"/>
      </w:tabs>
    </w:pPr>
    <w:r>
      <w:t>SUGAR SALEM SCHOOL DISTRICT #322 POLICY</w:t>
    </w:r>
  </w:p>
  <w:p w14:paraId="6011349F" w14:textId="77777777" w:rsidR="004E4EF8" w:rsidRDefault="004E4EF8" w:rsidP="00DD2984">
    <w:pPr>
      <w:tabs>
        <w:tab w:val="left" w:pos="5774"/>
        <w:tab w:val="left" w:pos="6485"/>
        <w:tab w:val="left" w:pos="7218"/>
      </w:tabs>
    </w:pPr>
  </w:p>
  <w:p w14:paraId="0F1C8EC2" w14:textId="6BF55758" w:rsidR="004E4EF8" w:rsidRPr="00AC386B" w:rsidRDefault="004E4EF8"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Coaches</w:t>
    </w:r>
    <w:r w:rsidR="00ED5B19">
      <w:rPr>
        <w:u w:val="single"/>
      </w:rPr>
      <w:t>’</w:t>
    </w:r>
    <w:r>
      <w:rPr>
        <w:u w:val="single"/>
      </w:rPr>
      <w:t xml:space="preserve"> and Advisors</w:t>
    </w:r>
    <w:r w:rsidR="00ED5B19">
      <w:rPr>
        <w:u w:val="single"/>
      </w:rPr>
      <w:t>’</w:t>
    </w:r>
    <w:r>
      <w:rPr>
        <w:u w:val="single"/>
      </w:rPr>
      <w:t xml:space="preserve"> Code of Conduct</w:t>
    </w:r>
    <w:r>
      <w:rPr>
        <w:u w:val="single"/>
      </w:rPr>
      <w:tab/>
    </w:r>
    <w:r>
      <w:tab/>
      <w:t xml:space="preserve">NUMBER: </w:t>
    </w:r>
    <w:r>
      <w:tab/>
    </w:r>
    <w:r>
      <w:rPr>
        <w:u w:val="single"/>
      </w:rPr>
      <w:t xml:space="preserve">   5281</w:t>
    </w:r>
    <w:r>
      <w:rPr>
        <w:u w:val="single"/>
      </w:rPr>
      <w:tab/>
    </w:r>
    <w:r>
      <w:rPr>
        <w:u w:val="single"/>
      </w:rPr>
      <w:tab/>
    </w:r>
  </w:p>
  <w:p w14:paraId="559D5788" w14:textId="77777777" w:rsidR="004E4EF8" w:rsidRPr="0081171B" w:rsidRDefault="004E4EF8"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March 2018</w:t>
    </w:r>
    <w:r>
      <w:rPr>
        <w:u w:val="single"/>
      </w:rPr>
      <w:tab/>
    </w:r>
  </w:p>
  <w:p w14:paraId="1033D8F2" w14:textId="77777777" w:rsidR="004E4EF8" w:rsidRDefault="004E4EF8"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30167BE7" w14:textId="77777777" w:rsidR="004E4EF8" w:rsidRDefault="004E4EF8" w:rsidP="00DD2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55"/>
    <w:rsid w:val="001233B4"/>
    <w:rsid w:val="001C42E5"/>
    <w:rsid w:val="002F6455"/>
    <w:rsid w:val="003871A0"/>
    <w:rsid w:val="004E4EF8"/>
    <w:rsid w:val="00614E1E"/>
    <w:rsid w:val="0081171B"/>
    <w:rsid w:val="00852D7E"/>
    <w:rsid w:val="00972871"/>
    <w:rsid w:val="009A1B63"/>
    <w:rsid w:val="00AC386B"/>
    <w:rsid w:val="00B85121"/>
    <w:rsid w:val="00BA169C"/>
    <w:rsid w:val="00C0793B"/>
    <w:rsid w:val="00D74677"/>
    <w:rsid w:val="00DD2984"/>
    <w:rsid w:val="00E43A09"/>
    <w:rsid w:val="00ED5B19"/>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E2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5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uppressAutoHyphens/>
      <w:spacing w:after="120"/>
    </w:pPr>
    <w:rPr>
      <w:rFonts w:ascii="Times New Roman" w:eastAsia="Times New Roman" w:hAnsi="Times New Roman" w:cs="Times New Roman"/>
      <w:szCs w:val="20"/>
    </w:rPr>
  </w:style>
  <w:style w:type="paragraph" w:customStyle="1" w:styleId="Heading">
    <w:name w:val="Heading"/>
    <w:basedOn w:val="Normal"/>
    <w:next w:val="BodyText"/>
    <w:rsid w:val="00F97D1D"/>
    <w:pPr>
      <w:keepNext/>
      <w:suppressAutoHyphens/>
      <w:spacing w:before="240" w:after="120"/>
    </w:pPr>
    <w:rPr>
      <w:rFonts w:ascii="Arial" w:eastAsia="Times New Roman" w:hAnsi="Arial" w:cs="Times New Roman"/>
      <w:sz w:val="28"/>
      <w:szCs w:val="20"/>
    </w:rPr>
  </w:style>
  <w:style w:type="paragraph" w:styleId="List">
    <w:name w:val="List"/>
    <w:basedOn w:val="BodyText"/>
    <w:rsid w:val="00F97D1D"/>
  </w:style>
  <w:style w:type="paragraph" w:styleId="Header">
    <w:name w:val="header"/>
    <w:basedOn w:val="Normal"/>
    <w:rsid w:val="00F97D1D"/>
    <w:pPr>
      <w:tabs>
        <w:tab w:val="center" w:pos="4320"/>
        <w:tab w:val="right" w:pos="8640"/>
      </w:tabs>
      <w:suppressAutoHyphens/>
    </w:pPr>
    <w:rPr>
      <w:rFonts w:ascii="Times New Roman" w:eastAsia="Times New Roman" w:hAnsi="Times New Roman" w:cs="Times New Roman"/>
      <w:szCs w:val="20"/>
    </w:rPr>
  </w:style>
  <w:style w:type="paragraph" w:styleId="Footer">
    <w:name w:val="footer"/>
    <w:basedOn w:val="Normal"/>
    <w:rsid w:val="00F97D1D"/>
    <w:pPr>
      <w:tabs>
        <w:tab w:val="center" w:pos="4320"/>
        <w:tab w:val="right" w:pos="8640"/>
      </w:tabs>
      <w:suppressAutoHyphens/>
    </w:pPr>
    <w:rPr>
      <w:rFonts w:ascii="Times New Roman" w:eastAsia="Times New Roman" w:hAnsi="Times New Roman" w:cs="Times New Roman"/>
      <w:szCs w:val="20"/>
    </w:rPr>
  </w:style>
  <w:style w:type="paragraph" w:styleId="Caption">
    <w:name w:val="caption"/>
    <w:basedOn w:val="Normal"/>
    <w:qFormat/>
    <w:rsid w:val="00F97D1D"/>
    <w:pPr>
      <w:suppressLineNumbers/>
      <w:suppressAutoHyphens/>
      <w:spacing w:before="120" w:after="120"/>
    </w:pPr>
    <w:rPr>
      <w:rFonts w:ascii="Times New Roman" w:eastAsia="Times New Roman" w:hAnsi="Times New Roman" w:cs="Times New Roman"/>
      <w:i/>
      <w:szCs w:val="20"/>
    </w:rPr>
  </w:style>
  <w:style w:type="paragraph" w:customStyle="1" w:styleId="Index">
    <w:name w:val="Index"/>
    <w:basedOn w:val="Normal"/>
    <w:rsid w:val="00F97D1D"/>
    <w:pPr>
      <w:suppressLineNumbers/>
      <w:suppressAutoHyphens/>
    </w:pPr>
    <w:rPr>
      <w:rFonts w:ascii="Times New Roman" w:eastAsia="Times New Roman" w:hAnsi="Times New Roman" w:cs="Times New Roman"/>
      <w:szCs w:val="20"/>
    </w:rPr>
  </w:style>
  <w:style w:type="paragraph" w:styleId="BalloonText">
    <w:name w:val="Balloon Text"/>
    <w:basedOn w:val="Normal"/>
    <w:rsid w:val="00F97D1D"/>
    <w:pPr>
      <w:suppressAutoHyphens/>
    </w:pPr>
    <w:rPr>
      <w:rFonts w:ascii="Tahoma" w:eastAsia="Times New Roman" w:hAnsi="Tahoma" w:cs="Times New Roman"/>
      <w:sz w:val="16"/>
      <w:szCs w:val="20"/>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5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uppressAutoHyphens/>
      <w:spacing w:after="120"/>
    </w:pPr>
    <w:rPr>
      <w:rFonts w:ascii="Times New Roman" w:eastAsia="Times New Roman" w:hAnsi="Times New Roman" w:cs="Times New Roman"/>
      <w:szCs w:val="20"/>
    </w:rPr>
  </w:style>
  <w:style w:type="paragraph" w:customStyle="1" w:styleId="Heading">
    <w:name w:val="Heading"/>
    <w:basedOn w:val="Normal"/>
    <w:next w:val="BodyText"/>
    <w:rsid w:val="00F97D1D"/>
    <w:pPr>
      <w:keepNext/>
      <w:suppressAutoHyphens/>
      <w:spacing w:before="240" w:after="120"/>
    </w:pPr>
    <w:rPr>
      <w:rFonts w:ascii="Arial" w:eastAsia="Times New Roman" w:hAnsi="Arial" w:cs="Times New Roman"/>
      <w:sz w:val="28"/>
      <w:szCs w:val="20"/>
    </w:rPr>
  </w:style>
  <w:style w:type="paragraph" w:styleId="List">
    <w:name w:val="List"/>
    <w:basedOn w:val="BodyText"/>
    <w:rsid w:val="00F97D1D"/>
  </w:style>
  <w:style w:type="paragraph" w:styleId="Header">
    <w:name w:val="header"/>
    <w:basedOn w:val="Normal"/>
    <w:rsid w:val="00F97D1D"/>
    <w:pPr>
      <w:tabs>
        <w:tab w:val="center" w:pos="4320"/>
        <w:tab w:val="right" w:pos="8640"/>
      </w:tabs>
      <w:suppressAutoHyphens/>
    </w:pPr>
    <w:rPr>
      <w:rFonts w:ascii="Times New Roman" w:eastAsia="Times New Roman" w:hAnsi="Times New Roman" w:cs="Times New Roman"/>
      <w:szCs w:val="20"/>
    </w:rPr>
  </w:style>
  <w:style w:type="paragraph" w:styleId="Footer">
    <w:name w:val="footer"/>
    <w:basedOn w:val="Normal"/>
    <w:rsid w:val="00F97D1D"/>
    <w:pPr>
      <w:tabs>
        <w:tab w:val="center" w:pos="4320"/>
        <w:tab w:val="right" w:pos="8640"/>
      </w:tabs>
      <w:suppressAutoHyphens/>
    </w:pPr>
    <w:rPr>
      <w:rFonts w:ascii="Times New Roman" w:eastAsia="Times New Roman" w:hAnsi="Times New Roman" w:cs="Times New Roman"/>
      <w:szCs w:val="20"/>
    </w:rPr>
  </w:style>
  <w:style w:type="paragraph" w:styleId="Caption">
    <w:name w:val="caption"/>
    <w:basedOn w:val="Normal"/>
    <w:qFormat/>
    <w:rsid w:val="00F97D1D"/>
    <w:pPr>
      <w:suppressLineNumbers/>
      <w:suppressAutoHyphens/>
      <w:spacing w:before="120" w:after="120"/>
    </w:pPr>
    <w:rPr>
      <w:rFonts w:ascii="Times New Roman" w:eastAsia="Times New Roman" w:hAnsi="Times New Roman" w:cs="Times New Roman"/>
      <w:i/>
      <w:szCs w:val="20"/>
    </w:rPr>
  </w:style>
  <w:style w:type="paragraph" w:customStyle="1" w:styleId="Index">
    <w:name w:val="Index"/>
    <w:basedOn w:val="Normal"/>
    <w:rsid w:val="00F97D1D"/>
    <w:pPr>
      <w:suppressLineNumbers/>
      <w:suppressAutoHyphens/>
    </w:pPr>
    <w:rPr>
      <w:rFonts w:ascii="Times New Roman" w:eastAsia="Times New Roman" w:hAnsi="Times New Roman" w:cs="Times New Roman"/>
      <w:szCs w:val="20"/>
    </w:rPr>
  </w:style>
  <w:style w:type="paragraph" w:styleId="BalloonText">
    <w:name w:val="Balloon Text"/>
    <w:basedOn w:val="Normal"/>
    <w:rsid w:val="00F97D1D"/>
    <w:pPr>
      <w:suppressAutoHyphens/>
    </w:pPr>
    <w:rPr>
      <w:rFonts w:ascii="Tahoma" w:eastAsia="Times New Roman" w:hAnsi="Tahoma" w:cs="Times New Roman"/>
      <w:sz w:val="16"/>
      <w:szCs w:val="20"/>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22</TotalTime>
  <Pages>2</Pages>
  <Words>500</Words>
  <Characters>2853</Characters>
  <Application>Microsoft Macintosh Word</Application>
  <DocSecurity>0</DocSecurity>
  <Lines>23</Lines>
  <Paragraphs>6</Paragraphs>
  <ScaleCrop>false</ScaleCrop>
  <Company>Sugar Salem School District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6</cp:revision>
  <cp:lastPrinted>2018-04-05T00:58:00Z</cp:lastPrinted>
  <dcterms:created xsi:type="dcterms:W3CDTF">2018-01-30T20:06:00Z</dcterms:created>
  <dcterms:modified xsi:type="dcterms:W3CDTF">2018-04-05T05:43:00Z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