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E35" w14:textId="26EAEC25" w:rsidR="00804B30" w:rsidRDefault="00804B30">
      <w:r>
        <w:t>RFP for Fiber Optic Network</w:t>
      </w:r>
    </w:p>
    <w:p w14:paraId="04E04084" w14:textId="77777777" w:rsidR="00804B30" w:rsidRDefault="00804B30" w:rsidP="00804B30"/>
    <w:p w14:paraId="7BE81B75" w14:textId="181F53D8" w:rsidR="00804B30" w:rsidRDefault="00804B30" w:rsidP="00804B30">
      <w:r>
        <w:t>Introduction:</w:t>
      </w:r>
    </w:p>
    <w:p w14:paraId="1272431B" w14:textId="77777777" w:rsidR="00804B30" w:rsidRDefault="00804B30" w:rsidP="00804B30">
      <w:r>
        <w:t>The Sugar Salem School District invites qualified vendors to submit proposals for the replacement of our current GPON network with a new GPON network infrastructure. This Request for Proposal (RFP) aims to select a vendor capable of providing a comprehensive GPON solution tailored to the specific needs of our educational institutions. The selected vendor will be responsible for the design, supply, installation, configuration, and testing of the new GPON network, which will support approximately 200 ONT devices across multiple school sites within the district.</w:t>
      </w:r>
    </w:p>
    <w:p w14:paraId="44850FFE" w14:textId="77777777" w:rsidR="00804B30" w:rsidRDefault="00804B30" w:rsidP="00804B30"/>
    <w:p w14:paraId="3FC34B0E" w14:textId="77777777" w:rsidR="00804B30" w:rsidRDefault="00804B30" w:rsidP="00804B30">
      <w:r>
        <w:t>Scope of Work:</w:t>
      </w:r>
    </w:p>
    <w:p w14:paraId="42233260" w14:textId="77777777" w:rsidR="00804B30" w:rsidRDefault="00804B30" w:rsidP="00804B30">
      <w:r>
        <w:t>The scope of work includes, but is not limited to, the following:</w:t>
      </w:r>
    </w:p>
    <w:p w14:paraId="35CC344D" w14:textId="77777777" w:rsidR="00804B30" w:rsidRDefault="00804B30" w:rsidP="00804B30">
      <w:r>
        <w:t>Designing a new GPON network architecture that addresses the connectivity requirements of the Sugar Salem School District, including scalability, redundancy, and performance considerations.</w:t>
      </w:r>
    </w:p>
    <w:p w14:paraId="75FF3E71" w14:textId="77777777" w:rsidR="00804B30" w:rsidRDefault="00804B30" w:rsidP="00804B30">
      <w:r>
        <w:t>Supplying all necessary GPON equipment, including Optical Network Terminals (ONTs), Optical Line Terminals (OLTs), splitters, fiber optic cables, and associated hardware.</w:t>
      </w:r>
    </w:p>
    <w:p w14:paraId="5C0B7866" w14:textId="77777777" w:rsidR="00804B30" w:rsidRDefault="00804B30" w:rsidP="00804B30">
      <w:r>
        <w:t>Installing the new GPON equipment and fiber optic cabling infrastructure at designated school sites within the district.</w:t>
      </w:r>
    </w:p>
    <w:p w14:paraId="3F16CAEE" w14:textId="77777777" w:rsidR="00804B30" w:rsidRDefault="00804B30" w:rsidP="00804B30">
      <w:r>
        <w:t>Configuring and integrating the new GPON equipment with existing network infrastructure, including switches, routers, and servers.</w:t>
      </w:r>
    </w:p>
    <w:p w14:paraId="6873D92F" w14:textId="77777777" w:rsidR="00804B30" w:rsidRDefault="00804B30" w:rsidP="00804B30">
      <w:r>
        <w:t>Testing and validating the new GPON network to ensure optimal performance, reliability, and security.</w:t>
      </w:r>
    </w:p>
    <w:p w14:paraId="3F5FE047" w14:textId="77777777" w:rsidR="00804B30" w:rsidRDefault="00804B30" w:rsidP="00804B30">
      <w:r>
        <w:t>Providing training for IT staff and end-users on the operation and maintenance of the new GPON network.</w:t>
      </w:r>
    </w:p>
    <w:p w14:paraId="5C2BD577" w14:textId="77777777" w:rsidR="00804B30" w:rsidRDefault="00804B30" w:rsidP="00804B30">
      <w:r>
        <w:t>Requirements:</w:t>
      </w:r>
    </w:p>
    <w:p w14:paraId="18A90F9F" w14:textId="77777777" w:rsidR="00804B30" w:rsidRDefault="00804B30" w:rsidP="00804B30">
      <w:r>
        <w:t>The proposed GPON solution must meet the following requirements:</w:t>
      </w:r>
    </w:p>
    <w:p w14:paraId="28C914FD" w14:textId="77777777" w:rsidR="00804B30" w:rsidRDefault="00804B30" w:rsidP="00804B30">
      <w:r>
        <w:t>Support for approximately 200 ONT devices distributed across multiple school sites within the Sugar Salem School District.</w:t>
      </w:r>
    </w:p>
    <w:p w14:paraId="4536F9AA" w14:textId="77777777" w:rsidR="00804B30" w:rsidRDefault="00804B30" w:rsidP="00804B30">
      <w:r>
        <w:lastRenderedPageBreak/>
        <w:t>Scalability to accommodate future growth in the number of ONT devices and bandwidth requirements.</w:t>
      </w:r>
    </w:p>
    <w:p w14:paraId="6914BABC" w14:textId="77777777" w:rsidR="00804B30" w:rsidRDefault="00804B30" w:rsidP="00804B30">
      <w:r>
        <w:t>High availability and redundancy features to minimize network downtime and ensure continuous service availability.</w:t>
      </w:r>
    </w:p>
    <w:p w14:paraId="5B4C9F2E" w14:textId="77777777" w:rsidR="00804B30" w:rsidRDefault="00804B30" w:rsidP="00804B30">
      <w:r>
        <w:t>Quality of Service (QoS) mechanisms to prioritize traffic for educational applications and services.</w:t>
      </w:r>
    </w:p>
    <w:p w14:paraId="25837C3B" w14:textId="77777777" w:rsidR="00804B30" w:rsidRDefault="00804B30" w:rsidP="00804B30">
      <w:r>
        <w:t>Advanced security features to protect against unauthorized access, data breaches, and cyber threats.</w:t>
      </w:r>
    </w:p>
    <w:p w14:paraId="4041B914" w14:textId="77777777" w:rsidR="00804B30" w:rsidRDefault="00804B30" w:rsidP="00804B30">
      <w:r>
        <w:t>Compliance with industry standards and regulations governing GPON networks.</w:t>
      </w:r>
    </w:p>
    <w:p w14:paraId="3465FF58" w14:textId="77777777" w:rsidR="00804B30" w:rsidRDefault="00804B30" w:rsidP="00804B30">
      <w:r>
        <w:t>Integration with existing network management systems for centralized monitoring and control.</w:t>
      </w:r>
    </w:p>
    <w:p w14:paraId="4801ACF5" w14:textId="4C1CE4CA" w:rsidR="00804B30" w:rsidRDefault="00804B30" w:rsidP="00804B30">
      <w:r>
        <w:t>Warranty and support services</w:t>
      </w:r>
      <w:r w:rsidR="00A11256">
        <w:t xml:space="preserve"> </w:t>
      </w:r>
      <w:r>
        <w:t>technical support and equipment replacement.</w:t>
      </w:r>
    </w:p>
    <w:p w14:paraId="0355129E" w14:textId="77777777" w:rsidR="00804B30" w:rsidRDefault="00804B30" w:rsidP="00804B30">
      <w:r>
        <w:t>Proposal Submission:</w:t>
      </w:r>
    </w:p>
    <w:p w14:paraId="71B7E22E" w14:textId="210EE806" w:rsidR="00804B30" w:rsidRDefault="00804B30" w:rsidP="00804B30">
      <w:r>
        <w:t xml:space="preserve">Interested vendors are requested to submit their proposals by </w:t>
      </w:r>
      <w:r w:rsidR="001F22D5">
        <w:t xml:space="preserve">March 27 </w:t>
      </w:r>
      <w:r>
        <w:t xml:space="preserve"> to:</w:t>
      </w:r>
    </w:p>
    <w:p w14:paraId="366CF40D" w14:textId="4123A573" w:rsidR="00804B30" w:rsidRDefault="001F22D5" w:rsidP="00804B30">
      <w:r>
        <w:t>Spencer Cook</w:t>
      </w:r>
    </w:p>
    <w:p w14:paraId="0CDB7283" w14:textId="6B252730" w:rsidR="00804B30" w:rsidRDefault="001F22D5" w:rsidP="00804B30">
      <w:r>
        <w:t>Technology Director</w:t>
      </w:r>
    </w:p>
    <w:p w14:paraId="59C4D29F" w14:textId="77777777" w:rsidR="00804B30" w:rsidRDefault="00804B30" w:rsidP="00804B30">
      <w:r>
        <w:t>Sugar Salem School District</w:t>
      </w:r>
    </w:p>
    <w:p w14:paraId="6ED0FF17" w14:textId="2C981A98" w:rsidR="00804B30" w:rsidRDefault="001F22D5" w:rsidP="00804B30">
      <w:r>
        <w:t>PO Box 150</w:t>
      </w:r>
    </w:p>
    <w:p w14:paraId="73854F23" w14:textId="2AF8BC1A" w:rsidR="001F22D5" w:rsidRDefault="001F22D5" w:rsidP="00804B30">
      <w:r>
        <w:t>105 W Center Street</w:t>
      </w:r>
    </w:p>
    <w:p w14:paraId="62D713AF" w14:textId="3DAAAC36" w:rsidR="00804B30" w:rsidRDefault="001F22D5" w:rsidP="00804B30">
      <w:r>
        <w:t>Sugar City, ID 83448</w:t>
      </w:r>
    </w:p>
    <w:p w14:paraId="701B0400" w14:textId="59F02CB8" w:rsidR="00804B30" w:rsidRDefault="00804B30" w:rsidP="00804B30">
      <w:r>
        <w:t xml:space="preserve">Email: </w:t>
      </w:r>
      <w:r w:rsidR="001F22D5">
        <w:t>scook+2024gpon@sugarsalem.com</w:t>
      </w:r>
    </w:p>
    <w:p w14:paraId="577575A0" w14:textId="544B54D9" w:rsidR="00804B30" w:rsidRDefault="00804B30" w:rsidP="00804B30">
      <w:r>
        <w:t xml:space="preserve">Phone: </w:t>
      </w:r>
      <w:r w:rsidR="001F22D5">
        <w:t>2083131662</w:t>
      </w:r>
    </w:p>
    <w:p w14:paraId="502E5E41" w14:textId="77777777" w:rsidR="00804B30" w:rsidRDefault="00804B30" w:rsidP="00804B30">
      <w:r>
        <w:t>Proposals should include the following:</w:t>
      </w:r>
    </w:p>
    <w:p w14:paraId="1DE2C95E" w14:textId="77777777" w:rsidR="00804B30" w:rsidRDefault="00804B30" w:rsidP="00804B30"/>
    <w:p w14:paraId="2053E840" w14:textId="77777777" w:rsidR="00804B30" w:rsidRDefault="00804B30" w:rsidP="00804B30">
      <w:r>
        <w:t>Company profile and experience in deploying GPON networks, particularly in educational environments.</w:t>
      </w:r>
    </w:p>
    <w:p w14:paraId="4E01B591" w14:textId="77777777" w:rsidR="00804B30" w:rsidRDefault="00804B30" w:rsidP="00804B30">
      <w:r>
        <w:t>Detailed technical specifications of the proposed GPON solution, including equipment models, capacities, and features.</w:t>
      </w:r>
    </w:p>
    <w:p w14:paraId="329F5F1B" w14:textId="77777777" w:rsidR="00804B30" w:rsidRDefault="00804B30" w:rsidP="00804B30">
      <w:r>
        <w:lastRenderedPageBreak/>
        <w:t>Implementation plan outlining the timeline, milestones, and resources required for the project.</w:t>
      </w:r>
    </w:p>
    <w:p w14:paraId="27106A13" w14:textId="77777777" w:rsidR="00804B30" w:rsidRDefault="00804B30" w:rsidP="00804B30">
      <w:r>
        <w:t>Cost breakdown, including equipment costs, installation charges, and ongoing maintenance fees.</w:t>
      </w:r>
    </w:p>
    <w:p w14:paraId="3BC21785" w14:textId="77777777" w:rsidR="00804B30" w:rsidRDefault="00804B30" w:rsidP="00804B30">
      <w:r>
        <w:t>References from previous GPON deployments, preferably in educational settings.</w:t>
      </w:r>
    </w:p>
    <w:p w14:paraId="200D2122" w14:textId="77777777" w:rsidR="00804B30" w:rsidRDefault="00804B30" w:rsidP="00804B30">
      <w:r>
        <w:t>Evaluation Criteria:</w:t>
      </w:r>
    </w:p>
    <w:p w14:paraId="32BCEAB2" w14:textId="77777777" w:rsidR="00804B30" w:rsidRDefault="00804B30" w:rsidP="00804B30">
      <w:r>
        <w:t>Proposals will be evaluated based on the following criteria:</w:t>
      </w:r>
    </w:p>
    <w:p w14:paraId="1484843C" w14:textId="1BDEE291" w:rsidR="00804B30" w:rsidRDefault="00804B30" w:rsidP="00804B30">
      <w:r>
        <w:t>Compliance with requirements and specifications outlined in this RFP</w:t>
      </w:r>
      <w:r w:rsidR="003E7685">
        <w:t xml:space="preserve"> and E-rate eligibility</w:t>
      </w:r>
      <w:r>
        <w:t>.</w:t>
      </w:r>
      <w:r w:rsidR="001F22D5">
        <w:t xml:space="preserve"> 10 Pts</w:t>
      </w:r>
    </w:p>
    <w:p w14:paraId="3AD1B5E8" w14:textId="5ECFCFBA" w:rsidR="00804B30" w:rsidRDefault="00804B30" w:rsidP="00804B30">
      <w:r>
        <w:t>Technical expertise and experience of the vendor in deploying GPON networks, especially in educational environments.</w:t>
      </w:r>
      <w:r w:rsidR="001F22D5">
        <w:t xml:space="preserve"> 10pts</w:t>
      </w:r>
    </w:p>
    <w:p w14:paraId="1A3C6365" w14:textId="240DDC7A" w:rsidR="00804B30" w:rsidRDefault="00804B30" w:rsidP="00804B30">
      <w:r>
        <w:t>Cost-effectiveness and value for money of the proposed solution.</w:t>
      </w:r>
      <w:r w:rsidR="001F22D5">
        <w:t xml:space="preserve"> </w:t>
      </w:r>
      <w:r w:rsidR="001F22D5">
        <w:t>10pts</w:t>
      </w:r>
    </w:p>
    <w:p w14:paraId="19BDD291" w14:textId="67F4A5EA" w:rsidR="00804B30" w:rsidRPr="001F22D5" w:rsidRDefault="00804B30" w:rsidP="00804B30">
      <w:pPr>
        <w:rPr>
          <w:b/>
          <w:bCs/>
        </w:rPr>
      </w:pPr>
      <w:r>
        <w:t>Quality and comprehensiveness of the proposed implementation plan.</w:t>
      </w:r>
      <w:r w:rsidR="001F22D5">
        <w:t xml:space="preserve"> </w:t>
      </w:r>
      <w:r w:rsidR="001F22D5">
        <w:t>10pts</w:t>
      </w:r>
    </w:p>
    <w:p w14:paraId="2243B2FC" w14:textId="52B7590E" w:rsidR="00804B30" w:rsidRDefault="00804B30" w:rsidP="00804B30">
      <w:r>
        <w:t>Availability of warranty and support services, including response times and service level agreements.</w:t>
      </w:r>
      <w:r w:rsidR="001F22D5" w:rsidRPr="001F22D5">
        <w:t xml:space="preserve"> </w:t>
      </w:r>
      <w:r w:rsidR="001F22D5">
        <w:t xml:space="preserve"> </w:t>
      </w:r>
      <w:r w:rsidR="001F22D5">
        <w:t>10pts</w:t>
      </w:r>
    </w:p>
    <w:p w14:paraId="1A362AC4" w14:textId="77777777" w:rsidR="00804B30" w:rsidRDefault="00804B30" w:rsidP="00804B30">
      <w:r>
        <w:t>Timeline:</w:t>
      </w:r>
    </w:p>
    <w:p w14:paraId="2B13640A" w14:textId="1D4066DC" w:rsidR="00804B30" w:rsidRDefault="00804B30" w:rsidP="00804B30">
      <w:r>
        <w:t xml:space="preserve">RFP Issuance: </w:t>
      </w:r>
      <w:r w:rsidR="001F22D5">
        <w:t>2/26/2024</w:t>
      </w:r>
    </w:p>
    <w:p w14:paraId="21F1AE60" w14:textId="16F1BCC8" w:rsidR="00804B30" w:rsidRDefault="00804B30" w:rsidP="00804B30">
      <w:r>
        <w:t xml:space="preserve">Proposal Submission Deadline: </w:t>
      </w:r>
      <w:r w:rsidR="003F4C42">
        <w:t>3/27/2024</w:t>
      </w:r>
    </w:p>
    <w:p w14:paraId="4FBB4B14" w14:textId="028D538D" w:rsidR="00804B30" w:rsidRDefault="00804B30" w:rsidP="00804B30">
      <w:r>
        <w:t xml:space="preserve">Evaluation of Proposals: </w:t>
      </w:r>
      <w:r w:rsidR="003F4C42">
        <w:t>3/27/2024</w:t>
      </w:r>
    </w:p>
    <w:p w14:paraId="5F3C0C90" w14:textId="5063DB5E" w:rsidR="00804B30" w:rsidRDefault="00804B30" w:rsidP="00804B30">
      <w:r>
        <w:t xml:space="preserve">Vendor Selection and Contract Negotiation: </w:t>
      </w:r>
      <w:r w:rsidR="003F4C42">
        <w:t>6/1/2024</w:t>
      </w:r>
    </w:p>
    <w:p w14:paraId="6E1A8F38" w14:textId="77777777" w:rsidR="003F4C42" w:rsidRDefault="00804B30" w:rsidP="00804B30">
      <w:r>
        <w:t xml:space="preserve">Project Kickoff: </w:t>
      </w:r>
      <w:r w:rsidR="003F4C42">
        <w:t>6/1/2024</w:t>
      </w:r>
    </w:p>
    <w:p w14:paraId="2698B5EA" w14:textId="71D75D13" w:rsidR="00804B30" w:rsidRDefault="00804B30" w:rsidP="00804B30">
      <w:r>
        <w:t>Contact Information:</w:t>
      </w:r>
    </w:p>
    <w:p w14:paraId="4B878CE7" w14:textId="77777777" w:rsidR="00804B30" w:rsidRDefault="00804B30" w:rsidP="00804B30">
      <w:r>
        <w:t>For inquiries and clarification regarding this RFP, please contact:</w:t>
      </w:r>
    </w:p>
    <w:p w14:paraId="55D9D6B5" w14:textId="77777777" w:rsidR="00C2415B" w:rsidRDefault="003F4C42" w:rsidP="00C2415B">
      <w:r>
        <w:t>Spencer Cook</w:t>
      </w:r>
    </w:p>
    <w:p w14:paraId="4F357667" w14:textId="59350779" w:rsidR="00C2415B" w:rsidRDefault="00C2415B" w:rsidP="00C2415B">
      <w:r>
        <w:t>Technology Director</w:t>
      </w:r>
    </w:p>
    <w:p w14:paraId="4BD2BB18" w14:textId="210EC8AE" w:rsidR="00804B30" w:rsidRDefault="00804B30" w:rsidP="00C2415B">
      <w:r>
        <w:t>Sugar Salem School District</w:t>
      </w:r>
    </w:p>
    <w:p w14:paraId="6E607676" w14:textId="53B07A53" w:rsidR="00804B30" w:rsidRDefault="00C2415B" w:rsidP="00804B30">
      <w:r>
        <w:t>2083131662</w:t>
      </w:r>
    </w:p>
    <w:p w14:paraId="05AD788B" w14:textId="0602F713" w:rsidR="00804B30" w:rsidRDefault="00C2415B" w:rsidP="00804B30">
      <w:r>
        <w:lastRenderedPageBreak/>
        <w:t>Scook+2024gpon@sugarsalem.com</w:t>
      </w:r>
    </w:p>
    <w:p w14:paraId="6AF620B8" w14:textId="77777777" w:rsidR="00804B30" w:rsidRDefault="00804B30" w:rsidP="00804B30"/>
    <w:p w14:paraId="7F5223D5" w14:textId="77777777" w:rsidR="00804B30" w:rsidRDefault="00804B30" w:rsidP="00804B30">
      <w:r>
        <w:t>Disclaimer:</w:t>
      </w:r>
    </w:p>
    <w:p w14:paraId="0D359F4A" w14:textId="77777777" w:rsidR="00804B30" w:rsidRDefault="00804B30" w:rsidP="00804B30">
      <w:r>
        <w:t>The Sugar Salem School District reserves the right to accept or reject any proposal and to cancel or amend this RFP at any time. Submission of a proposal indicates acceptance of the terms and conditions outlined in this RFP.</w:t>
      </w:r>
    </w:p>
    <w:p w14:paraId="5D2C8591" w14:textId="77777777" w:rsidR="00804B30" w:rsidRDefault="00804B30" w:rsidP="00804B30"/>
    <w:p w14:paraId="100CE18C" w14:textId="77777777" w:rsidR="00804B30" w:rsidRDefault="00804B30" w:rsidP="00804B30">
      <w:r>
        <w:t>The Sugar Salem School District looks forward to receiving proposals from qualified vendors and partnering with a reputable provider for the successful implementation of the new GPON network infrastructure.</w:t>
      </w:r>
    </w:p>
    <w:p w14:paraId="5935717A" w14:textId="77777777" w:rsidR="00804B30" w:rsidRDefault="00804B30" w:rsidP="00804B30"/>
    <w:p w14:paraId="724F494E" w14:textId="33259159" w:rsidR="00804B30" w:rsidRDefault="003E7685" w:rsidP="00804B30">
      <w:r>
        <w:t>Spencer Cook</w:t>
      </w:r>
    </w:p>
    <w:p w14:paraId="66BC3C6E" w14:textId="77777777" w:rsidR="00804B30" w:rsidRDefault="00804B30" w:rsidP="00804B30"/>
    <w:p w14:paraId="1D7047FA" w14:textId="2ADDD48A" w:rsidR="00804B30" w:rsidRDefault="003E7685" w:rsidP="00804B30">
      <w:r>
        <w:t>2/26/2024</w:t>
      </w:r>
    </w:p>
    <w:sectPr w:rsidR="00804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30"/>
    <w:rsid w:val="001F22D5"/>
    <w:rsid w:val="003E7685"/>
    <w:rsid w:val="003F4C42"/>
    <w:rsid w:val="006D7BDD"/>
    <w:rsid w:val="00804B30"/>
    <w:rsid w:val="00A11256"/>
    <w:rsid w:val="00C2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FE5D"/>
  <w15:chartTrackingRefBased/>
  <w15:docId w15:val="{5502C87E-A16F-4131-B726-D0956F1F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B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4B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4B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4B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4B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4B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4B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4B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4B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B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4B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4B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4B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4B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4B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4B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4B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4B30"/>
    <w:rPr>
      <w:rFonts w:eastAsiaTheme="majorEastAsia" w:cstheme="majorBidi"/>
      <w:color w:val="272727" w:themeColor="text1" w:themeTint="D8"/>
    </w:rPr>
  </w:style>
  <w:style w:type="paragraph" w:styleId="Title">
    <w:name w:val="Title"/>
    <w:basedOn w:val="Normal"/>
    <w:next w:val="Normal"/>
    <w:link w:val="TitleChar"/>
    <w:uiPriority w:val="10"/>
    <w:qFormat/>
    <w:rsid w:val="00804B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B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4B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4B30"/>
    <w:pPr>
      <w:spacing w:before="160"/>
      <w:jc w:val="center"/>
    </w:pPr>
    <w:rPr>
      <w:i/>
      <w:iCs/>
      <w:color w:val="404040" w:themeColor="text1" w:themeTint="BF"/>
    </w:rPr>
  </w:style>
  <w:style w:type="character" w:customStyle="1" w:styleId="QuoteChar">
    <w:name w:val="Quote Char"/>
    <w:basedOn w:val="DefaultParagraphFont"/>
    <w:link w:val="Quote"/>
    <w:uiPriority w:val="29"/>
    <w:rsid w:val="00804B30"/>
    <w:rPr>
      <w:i/>
      <w:iCs/>
      <w:color w:val="404040" w:themeColor="text1" w:themeTint="BF"/>
    </w:rPr>
  </w:style>
  <w:style w:type="paragraph" w:styleId="ListParagraph">
    <w:name w:val="List Paragraph"/>
    <w:basedOn w:val="Normal"/>
    <w:uiPriority w:val="34"/>
    <w:qFormat/>
    <w:rsid w:val="00804B30"/>
    <w:pPr>
      <w:ind w:left="720"/>
      <w:contextualSpacing/>
    </w:pPr>
  </w:style>
  <w:style w:type="character" w:styleId="IntenseEmphasis">
    <w:name w:val="Intense Emphasis"/>
    <w:basedOn w:val="DefaultParagraphFont"/>
    <w:uiPriority w:val="21"/>
    <w:qFormat/>
    <w:rsid w:val="00804B30"/>
    <w:rPr>
      <w:i/>
      <w:iCs/>
      <w:color w:val="0F4761" w:themeColor="accent1" w:themeShade="BF"/>
    </w:rPr>
  </w:style>
  <w:style w:type="paragraph" w:styleId="IntenseQuote">
    <w:name w:val="Intense Quote"/>
    <w:basedOn w:val="Normal"/>
    <w:next w:val="Normal"/>
    <w:link w:val="IntenseQuoteChar"/>
    <w:uiPriority w:val="30"/>
    <w:qFormat/>
    <w:rsid w:val="00804B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4B30"/>
    <w:rPr>
      <w:i/>
      <w:iCs/>
      <w:color w:val="0F4761" w:themeColor="accent1" w:themeShade="BF"/>
    </w:rPr>
  </w:style>
  <w:style w:type="character" w:styleId="IntenseReference">
    <w:name w:val="Intense Reference"/>
    <w:basedOn w:val="DefaultParagraphFont"/>
    <w:uiPriority w:val="32"/>
    <w:qFormat/>
    <w:rsid w:val="00804B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2872">
      <w:bodyDiv w:val="1"/>
      <w:marLeft w:val="0"/>
      <w:marRight w:val="0"/>
      <w:marTop w:val="0"/>
      <w:marBottom w:val="0"/>
      <w:divBdr>
        <w:top w:val="none" w:sz="0" w:space="0" w:color="auto"/>
        <w:left w:val="none" w:sz="0" w:space="0" w:color="auto"/>
        <w:bottom w:val="none" w:sz="0" w:space="0" w:color="auto"/>
        <w:right w:val="none" w:sz="0" w:space="0" w:color="auto"/>
      </w:divBdr>
    </w:div>
    <w:div w:id="869034189">
      <w:bodyDiv w:val="1"/>
      <w:marLeft w:val="0"/>
      <w:marRight w:val="0"/>
      <w:marTop w:val="0"/>
      <w:marBottom w:val="0"/>
      <w:divBdr>
        <w:top w:val="none" w:sz="0" w:space="0" w:color="auto"/>
        <w:left w:val="none" w:sz="0" w:space="0" w:color="auto"/>
        <w:bottom w:val="none" w:sz="0" w:space="0" w:color="auto"/>
        <w:right w:val="none" w:sz="0" w:space="0" w:color="auto"/>
      </w:divBdr>
    </w:div>
    <w:div w:id="9539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Cook</dc:creator>
  <cp:keywords/>
  <dc:description/>
  <cp:lastModifiedBy>Spencer Cook</cp:lastModifiedBy>
  <cp:revision>7</cp:revision>
  <dcterms:created xsi:type="dcterms:W3CDTF">2024-02-27T00:26:00Z</dcterms:created>
  <dcterms:modified xsi:type="dcterms:W3CDTF">2024-02-27T00:45:00Z</dcterms:modified>
</cp:coreProperties>
</file>