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Default Extension="gif" ContentType="image/gif"/>
  <Default Extension="bin" ContentType="application/vnd.openxmlformats-officedocument.oleObject"/>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622DAF" w:rsidRPr="00701351" w:rsidRDefault="006A1790">
      <w:pPr>
        <w:pStyle w:val="Heading1"/>
        <w:jc w:val="center"/>
        <w:rPr>
          <w:rFonts w:ascii="Century Schoolbook" w:hAnsi="Century Schoolbook"/>
          <w:sz w:val="36"/>
        </w:rPr>
      </w:pPr>
      <w:bookmarkStart w:id="0" w:name="_GoBack"/>
      <w:bookmarkEnd w:id="0"/>
      <w:r>
        <w:rPr>
          <w:rFonts w:ascii="Century Schoolbook" w:hAnsi="Century Schoolbook"/>
          <w:noProof/>
          <w:sz w:val="20"/>
        </w:rPr>
        <w:drawing>
          <wp:anchor distT="0" distB="0" distL="114300" distR="114300" simplePos="0" relativeHeight="251661312" behindDoc="1" locked="0" layoutInCell="1" allowOverlap="1">
            <wp:simplePos x="0" y="0"/>
            <wp:positionH relativeFrom="column">
              <wp:posOffset>165735</wp:posOffset>
            </wp:positionH>
            <wp:positionV relativeFrom="paragraph">
              <wp:posOffset>116840</wp:posOffset>
            </wp:positionV>
            <wp:extent cx="6287135" cy="6284595"/>
            <wp:effectExtent l="0" t="0" r="12065" b="0"/>
            <wp:wrapNone/>
            <wp:docPr id="2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pic:cNvPicPr>
                      <a:picLocks noChangeAspect="1" noChangeArrowheads="1"/>
                    </pic:cNvPicPr>
                  </pic:nvPicPr>
                  <pic:blipFill>
                    <a:blip r:embed="rId9">
                      <a:alphaModFix amt="50000"/>
                      <a:extLst>
                        <a:ext uri="{28A0092B-C50C-407E-A947-70E740481C1C}">
                          <a14:useLocalDpi xmlns:a14="http://schemas.microsoft.com/office/drawing/2010/main" val="0"/>
                        </a:ext>
                      </a:extLst>
                    </a:blip>
                    <a:srcRect/>
                    <a:stretch>
                      <a:fillRect/>
                    </a:stretch>
                  </pic:blipFill>
                  <pic:spPr bwMode="auto">
                    <a:xfrm>
                      <a:off x="0" y="0"/>
                      <a:ext cx="6287135" cy="6284595"/>
                    </a:xfrm>
                    <a:prstGeom prst="rect">
                      <a:avLst/>
                    </a:prstGeom>
                    <a:solidFill>
                      <a:srgbClr val="FFFFFF">
                        <a:alpha val="50000"/>
                      </a:srgbClr>
                    </a:solidFill>
                  </pic:spPr>
                </pic:pic>
              </a:graphicData>
            </a:graphic>
            <wp14:sizeRelH relativeFrom="page">
              <wp14:pctWidth>0</wp14:pctWidth>
            </wp14:sizeRelH>
            <wp14:sizeRelV relativeFrom="page">
              <wp14:pctHeight>0</wp14:pctHeight>
            </wp14:sizeRelV>
          </wp:anchor>
        </w:drawing>
      </w:r>
    </w:p>
    <w:p w:rsidR="00622DAF" w:rsidRPr="00701351" w:rsidRDefault="00622DAF">
      <w:pPr>
        <w:pStyle w:val="Heading1"/>
        <w:jc w:val="center"/>
        <w:rPr>
          <w:rFonts w:ascii="Century Schoolbook" w:hAnsi="Century Schoolbook"/>
          <w:sz w:val="96"/>
        </w:rPr>
      </w:pPr>
    </w:p>
    <w:p w:rsidR="00622DAF" w:rsidRPr="00701351" w:rsidRDefault="00622DAF">
      <w:pPr>
        <w:pStyle w:val="Heading1"/>
        <w:jc w:val="center"/>
        <w:rPr>
          <w:rFonts w:ascii="Century Schoolbook" w:hAnsi="Century Schoolbook"/>
          <w:sz w:val="96"/>
        </w:rPr>
      </w:pPr>
    </w:p>
    <w:p w:rsidR="00622DAF" w:rsidRPr="00701351" w:rsidRDefault="00622DAF">
      <w:pPr>
        <w:pStyle w:val="Heading1"/>
        <w:jc w:val="center"/>
        <w:rPr>
          <w:rFonts w:ascii="Century Schoolbook" w:hAnsi="Century Schoolbook"/>
          <w:sz w:val="40"/>
        </w:rPr>
      </w:pPr>
    </w:p>
    <w:p w:rsidR="00622DAF" w:rsidRPr="00701351" w:rsidRDefault="00622DAF">
      <w:pPr>
        <w:pStyle w:val="Footer"/>
        <w:tabs>
          <w:tab w:val="clear" w:pos="4320"/>
          <w:tab w:val="clear" w:pos="8640"/>
        </w:tabs>
        <w:rPr>
          <w:rFonts w:ascii="Century Schoolbook" w:hAnsi="Century Schoolbook"/>
        </w:rPr>
      </w:pPr>
    </w:p>
    <w:p w:rsidR="00622DAF" w:rsidRPr="006A1790" w:rsidRDefault="00622DAF">
      <w:pPr>
        <w:pStyle w:val="Heading1"/>
        <w:jc w:val="center"/>
        <w:rPr>
          <w:rFonts w:ascii="Century Schoolbook" w:hAnsi="Century Schoolbook"/>
          <w:smallCaps/>
          <w:sz w:val="48"/>
          <w14:shadow w14:blurRad="50800" w14:dist="38100" w14:dir="2700000" w14:sx="100000" w14:sy="100000" w14:kx="0" w14:ky="0" w14:algn="tl">
            <w14:srgbClr w14:val="000000">
              <w14:alpha w14:val="60000"/>
            </w14:srgbClr>
          </w14:shadow>
        </w:rPr>
      </w:pPr>
      <w:r w:rsidRPr="006A1790">
        <w:rPr>
          <w:rFonts w:ascii="Century Schoolbook" w:hAnsi="Century Schoolbook"/>
          <w:smallCaps/>
          <w:sz w:val="96"/>
          <w14:shadow w14:blurRad="50800" w14:dist="38100" w14:dir="2700000" w14:sx="100000" w14:sy="100000" w14:kx="0" w14:ky="0" w14:algn="tl">
            <w14:srgbClr w14:val="000000">
              <w14:alpha w14:val="60000"/>
            </w14:srgbClr>
          </w14:shadow>
        </w:rPr>
        <w:t>Paraeducator Handbook</w:t>
      </w:r>
    </w:p>
    <w:p w:rsidR="00622DAF" w:rsidRPr="00701351" w:rsidRDefault="00622DAF">
      <w:pPr>
        <w:pStyle w:val="Heading1"/>
        <w:jc w:val="center"/>
        <w:rPr>
          <w:rFonts w:ascii="Century Schoolbook" w:hAnsi="Century Schoolbook"/>
          <w:sz w:val="24"/>
        </w:rPr>
      </w:pPr>
    </w:p>
    <w:p w:rsidR="00622DAF" w:rsidRPr="00701351" w:rsidRDefault="00622DAF">
      <w:pPr>
        <w:pStyle w:val="Heading1"/>
        <w:jc w:val="center"/>
        <w:rPr>
          <w:rFonts w:ascii="Century Schoolbook" w:hAnsi="Century Schoolbook"/>
          <w:sz w:val="36"/>
        </w:rPr>
      </w:pPr>
    </w:p>
    <w:p w:rsidR="00622DAF" w:rsidRPr="00701351" w:rsidRDefault="00622DAF">
      <w:pPr>
        <w:pStyle w:val="Heading1"/>
        <w:jc w:val="center"/>
        <w:rPr>
          <w:rFonts w:ascii="Century Schoolbook" w:hAnsi="Century Schoolbook"/>
          <w:sz w:val="36"/>
        </w:rPr>
      </w:pPr>
    </w:p>
    <w:p w:rsidR="00622DAF" w:rsidRPr="00701351" w:rsidRDefault="00622DAF">
      <w:pPr>
        <w:rPr>
          <w:rFonts w:ascii="Century Schoolbook" w:hAnsi="Century Schoolbook"/>
        </w:rPr>
      </w:pPr>
    </w:p>
    <w:p w:rsidR="00622DAF" w:rsidRPr="00701351" w:rsidRDefault="00622DAF">
      <w:pPr>
        <w:rPr>
          <w:rFonts w:ascii="Century Schoolbook" w:hAnsi="Century Schoolbook"/>
        </w:rPr>
      </w:pPr>
    </w:p>
    <w:p w:rsidR="00622DAF" w:rsidRPr="00701351" w:rsidRDefault="00622DAF">
      <w:pPr>
        <w:rPr>
          <w:rFonts w:ascii="Century Schoolbook" w:hAnsi="Century Schoolbook"/>
        </w:rPr>
      </w:pPr>
    </w:p>
    <w:p w:rsidR="00622DAF" w:rsidRPr="00701351" w:rsidRDefault="00622DAF">
      <w:pPr>
        <w:rPr>
          <w:rFonts w:ascii="Century Schoolbook" w:hAnsi="Century Schoolbook"/>
        </w:rPr>
      </w:pPr>
    </w:p>
    <w:p w:rsidR="00622DAF" w:rsidRPr="00701351" w:rsidRDefault="00622DAF">
      <w:pPr>
        <w:rPr>
          <w:rFonts w:ascii="Century Schoolbook" w:hAnsi="Century Schoolbook"/>
        </w:rPr>
      </w:pPr>
    </w:p>
    <w:p w:rsidR="00622DAF" w:rsidRPr="00701351" w:rsidRDefault="00622DAF">
      <w:pPr>
        <w:rPr>
          <w:rFonts w:ascii="Century Schoolbook" w:hAnsi="Century Schoolbook"/>
        </w:rPr>
      </w:pPr>
    </w:p>
    <w:p w:rsidR="00622DAF" w:rsidRPr="00701351" w:rsidRDefault="00622DAF">
      <w:pPr>
        <w:rPr>
          <w:rFonts w:ascii="Century Schoolbook" w:hAnsi="Century Schoolbook"/>
        </w:rPr>
      </w:pPr>
    </w:p>
    <w:p w:rsidR="00622DAF" w:rsidRPr="00701351" w:rsidRDefault="00622DAF">
      <w:pPr>
        <w:rPr>
          <w:rFonts w:ascii="Century Schoolbook" w:hAnsi="Century Schoolbook"/>
        </w:rPr>
      </w:pPr>
    </w:p>
    <w:p w:rsidR="00DC5A25" w:rsidRPr="00701351" w:rsidRDefault="00DC5A25" w:rsidP="00DC5A25">
      <w:pPr>
        <w:pStyle w:val="Heading1"/>
        <w:ind w:firstLine="720"/>
        <w:rPr>
          <w:rFonts w:ascii="Century Schoolbook" w:hAnsi="Century Schoolbook"/>
          <w:b w:val="0"/>
          <w:sz w:val="20"/>
        </w:rPr>
      </w:pPr>
    </w:p>
    <w:p w:rsidR="00DC5A25" w:rsidRPr="00701351" w:rsidRDefault="00DC5A25" w:rsidP="00DC5A25">
      <w:pPr>
        <w:pStyle w:val="Heading1"/>
        <w:ind w:firstLine="720"/>
        <w:rPr>
          <w:rFonts w:ascii="Century Schoolbook" w:hAnsi="Century Schoolbook"/>
          <w:b w:val="0"/>
          <w:sz w:val="20"/>
        </w:rPr>
      </w:pPr>
    </w:p>
    <w:p w:rsidR="00622DAF" w:rsidRPr="00701351" w:rsidRDefault="00DC5A25" w:rsidP="00DC5A25">
      <w:pPr>
        <w:pStyle w:val="Heading1"/>
        <w:ind w:firstLine="720"/>
        <w:rPr>
          <w:rFonts w:ascii="Century Schoolbook" w:hAnsi="Century Schoolbook"/>
          <w:sz w:val="24"/>
        </w:rPr>
      </w:pPr>
      <w:r w:rsidRPr="00701351">
        <w:rPr>
          <w:rFonts w:ascii="Century Schoolbook" w:hAnsi="Century Schoolbook"/>
          <w:i/>
          <w:iCs/>
          <w:sz w:val="24"/>
        </w:rPr>
        <w:t xml:space="preserve">                               </w:t>
      </w:r>
    </w:p>
    <w:p w:rsidR="00622DAF" w:rsidRPr="00701351" w:rsidRDefault="00622DAF">
      <w:pPr>
        <w:pStyle w:val="Heading1"/>
        <w:jc w:val="center"/>
        <w:rPr>
          <w:rFonts w:ascii="Century Schoolbook" w:hAnsi="Century Schoolbook"/>
          <w:sz w:val="36"/>
        </w:rPr>
      </w:pPr>
    </w:p>
    <w:p w:rsidR="00622DAF" w:rsidRPr="00150ECE" w:rsidRDefault="00622DAF">
      <w:pPr>
        <w:pStyle w:val="Heading1"/>
        <w:jc w:val="center"/>
        <w:rPr>
          <w:rFonts w:ascii="Century Schoolbook" w:hAnsi="Century Schoolbook"/>
        </w:rPr>
      </w:pPr>
      <w:r w:rsidRPr="00701351">
        <w:rPr>
          <w:rFonts w:ascii="Century Schoolbook" w:hAnsi="Century Schoolbook"/>
        </w:rPr>
        <w:br w:type="page"/>
      </w:r>
      <w:r w:rsidRPr="00150ECE">
        <w:rPr>
          <w:rFonts w:ascii="Century Schoolbook" w:hAnsi="Century Schoolbook"/>
        </w:rPr>
        <w:lastRenderedPageBreak/>
        <w:t>Table of Contents</w:t>
      </w:r>
    </w:p>
    <w:p w:rsidR="00622DAF" w:rsidRPr="00642228" w:rsidRDefault="00150ECE" w:rsidP="00557CDF">
      <w:pPr>
        <w:pStyle w:val="Heading1"/>
        <w:rPr>
          <w:rFonts w:ascii="Century Schoolbook" w:hAnsi="Century Schoolbook"/>
          <w:sz w:val="24"/>
          <w:szCs w:val="24"/>
        </w:rPr>
      </w:pPr>
      <w:r w:rsidRPr="00642228">
        <w:rPr>
          <w:rFonts w:ascii="Century Schoolbook" w:hAnsi="Century Schoolbook"/>
          <w:sz w:val="24"/>
          <w:szCs w:val="24"/>
        </w:rPr>
        <w:t>Information:</w:t>
      </w:r>
      <w:r w:rsidRPr="00642228">
        <w:rPr>
          <w:rFonts w:ascii="Century Schoolbook" w:hAnsi="Century Schoolbook"/>
          <w:sz w:val="24"/>
          <w:szCs w:val="24"/>
        </w:rPr>
        <w:tab/>
      </w:r>
      <w:r w:rsidRPr="00642228">
        <w:rPr>
          <w:rFonts w:ascii="Century Schoolbook" w:hAnsi="Century Schoolbook"/>
          <w:sz w:val="24"/>
          <w:szCs w:val="24"/>
        </w:rPr>
        <w:tab/>
      </w:r>
      <w:r w:rsidRPr="00642228">
        <w:rPr>
          <w:rFonts w:ascii="Century Schoolbook" w:hAnsi="Century Schoolbook"/>
          <w:sz w:val="24"/>
          <w:szCs w:val="24"/>
        </w:rPr>
        <w:tab/>
      </w:r>
      <w:r w:rsidRPr="00642228">
        <w:rPr>
          <w:rFonts w:ascii="Century Schoolbook" w:hAnsi="Century Schoolbook"/>
          <w:sz w:val="24"/>
          <w:szCs w:val="24"/>
        </w:rPr>
        <w:tab/>
        <w:t>Page:</w:t>
      </w:r>
    </w:p>
    <w:p w:rsidR="00622DAF" w:rsidRPr="00A70233" w:rsidRDefault="00622DAF" w:rsidP="00150ECE">
      <w:pPr>
        <w:pStyle w:val="Heading1"/>
        <w:ind w:right="1080"/>
        <w:rPr>
          <w:rFonts w:ascii="Century Schoolbook" w:hAnsi="Century Schoolbook"/>
          <w:b w:val="0"/>
          <w:sz w:val="20"/>
        </w:rPr>
      </w:pPr>
      <w:r w:rsidRPr="00A70233">
        <w:rPr>
          <w:rFonts w:ascii="Century Schoolbook" w:hAnsi="Century Schoolbook"/>
          <w:b w:val="0"/>
          <w:sz w:val="20"/>
        </w:rPr>
        <w:t>General Informatio</w:t>
      </w:r>
      <w:r w:rsidR="006A51D0" w:rsidRPr="00A70233">
        <w:rPr>
          <w:rFonts w:ascii="Century Schoolbook" w:hAnsi="Century Schoolbook"/>
          <w:b w:val="0"/>
          <w:sz w:val="20"/>
        </w:rPr>
        <w:t xml:space="preserve">n </w:t>
      </w:r>
      <w:r w:rsidR="003C5A9A" w:rsidRPr="00A70233">
        <w:rPr>
          <w:rFonts w:ascii="Century Schoolbook" w:hAnsi="Century Schoolbook"/>
          <w:b w:val="0"/>
          <w:sz w:val="20"/>
        </w:rPr>
        <w:tab/>
      </w:r>
      <w:r w:rsidR="003C5A9A" w:rsidRPr="00A70233">
        <w:rPr>
          <w:rFonts w:ascii="Century Schoolbook" w:hAnsi="Century Schoolbook"/>
          <w:b w:val="0"/>
          <w:sz w:val="20"/>
        </w:rPr>
        <w:tab/>
      </w:r>
      <w:r w:rsidR="00150ECE" w:rsidRPr="00A70233">
        <w:rPr>
          <w:rFonts w:ascii="Century Schoolbook" w:hAnsi="Century Schoolbook"/>
          <w:b w:val="0"/>
          <w:sz w:val="20"/>
        </w:rPr>
        <w:tab/>
      </w:r>
      <w:r w:rsidR="00150ECE" w:rsidRPr="00A70233">
        <w:rPr>
          <w:rFonts w:ascii="Century Schoolbook" w:hAnsi="Century Schoolbook"/>
          <w:b w:val="0"/>
          <w:sz w:val="20"/>
        </w:rPr>
        <w:tab/>
      </w:r>
      <w:r w:rsidR="00642228">
        <w:rPr>
          <w:rFonts w:ascii="Century Schoolbook" w:hAnsi="Century Schoolbook"/>
          <w:b w:val="0"/>
          <w:sz w:val="20"/>
        </w:rPr>
        <w:t>3</w:t>
      </w:r>
    </w:p>
    <w:p w:rsidR="00622DAF" w:rsidRPr="00A70233" w:rsidRDefault="00557CDF" w:rsidP="00150ECE">
      <w:pPr>
        <w:pStyle w:val="Heading1"/>
        <w:ind w:right="1080"/>
        <w:rPr>
          <w:rFonts w:ascii="Century Schoolbook" w:hAnsi="Century Schoolbook"/>
          <w:b w:val="0"/>
          <w:sz w:val="20"/>
        </w:rPr>
      </w:pPr>
      <w:r w:rsidRPr="00A70233">
        <w:rPr>
          <w:rFonts w:ascii="Century Schoolbook" w:hAnsi="Century Schoolbook"/>
          <w:b w:val="0"/>
          <w:sz w:val="20"/>
        </w:rPr>
        <w:t>Mission &amp; Belief Statements</w:t>
      </w:r>
      <w:r w:rsidR="00622DAF" w:rsidRPr="00A70233">
        <w:rPr>
          <w:rFonts w:ascii="Century Schoolbook" w:hAnsi="Century Schoolbook"/>
          <w:b w:val="0"/>
          <w:sz w:val="20"/>
        </w:rPr>
        <w:tab/>
      </w:r>
      <w:r w:rsidR="00A70233">
        <w:rPr>
          <w:rFonts w:ascii="Century Schoolbook" w:hAnsi="Century Schoolbook"/>
          <w:b w:val="0"/>
          <w:sz w:val="20"/>
        </w:rPr>
        <w:tab/>
      </w:r>
      <w:r w:rsidR="00150ECE" w:rsidRPr="00A70233">
        <w:rPr>
          <w:rFonts w:ascii="Century Schoolbook" w:hAnsi="Century Schoolbook"/>
          <w:b w:val="0"/>
          <w:sz w:val="20"/>
        </w:rPr>
        <w:tab/>
      </w:r>
      <w:r w:rsidR="00642228">
        <w:rPr>
          <w:rFonts w:ascii="Century Schoolbook" w:hAnsi="Century Schoolbook"/>
          <w:b w:val="0"/>
          <w:sz w:val="20"/>
        </w:rPr>
        <w:t>4</w:t>
      </w:r>
    </w:p>
    <w:p w:rsidR="00622DAF" w:rsidRPr="00A70233" w:rsidRDefault="00622DAF" w:rsidP="00150ECE">
      <w:pPr>
        <w:pStyle w:val="Heading1"/>
        <w:ind w:right="1080"/>
        <w:rPr>
          <w:rFonts w:ascii="Century Schoolbook" w:hAnsi="Century Schoolbook"/>
          <w:b w:val="0"/>
          <w:sz w:val="20"/>
        </w:rPr>
      </w:pPr>
      <w:r w:rsidRPr="00A70233">
        <w:rPr>
          <w:rFonts w:ascii="Century Schoolbook" w:hAnsi="Century Schoolbook"/>
          <w:b w:val="0"/>
          <w:sz w:val="20"/>
        </w:rPr>
        <w:t>Terms of Employment</w:t>
      </w:r>
      <w:r w:rsidRPr="00A70233">
        <w:rPr>
          <w:rFonts w:ascii="Century Schoolbook" w:hAnsi="Century Schoolbook"/>
          <w:b w:val="0"/>
          <w:sz w:val="20"/>
        </w:rPr>
        <w:tab/>
      </w:r>
      <w:r w:rsidRPr="00A70233">
        <w:rPr>
          <w:rFonts w:ascii="Century Schoolbook" w:hAnsi="Century Schoolbook"/>
          <w:b w:val="0"/>
          <w:sz w:val="20"/>
        </w:rPr>
        <w:tab/>
      </w:r>
      <w:r w:rsidR="00A70233">
        <w:rPr>
          <w:rFonts w:ascii="Century Schoolbook" w:hAnsi="Century Schoolbook"/>
          <w:b w:val="0"/>
          <w:sz w:val="20"/>
        </w:rPr>
        <w:tab/>
      </w:r>
      <w:r w:rsidR="00150ECE" w:rsidRPr="00A70233">
        <w:rPr>
          <w:rFonts w:ascii="Century Schoolbook" w:hAnsi="Century Schoolbook"/>
          <w:b w:val="0"/>
          <w:sz w:val="20"/>
        </w:rPr>
        <w:tab/>
      </w:r>
      <w:r w:rsidR="00642228">
        <w:rPr>
          <w:rFonts w:ascii="Century Schoolbook" w:hAnsi="Century Schoolbook"/>
          <w:b w:val="0"/>
          <w:sz w:val="20"/>
        </w:rPr>
        <w:t>4</w:t>
      </w:r>
    </w:p>
    <w:p w:rsidR="00150ECE" w:rsidRPr="00A70233" w:rsidRDefault="00150ECE" w:rsidP="00150ECE">
      <w:pPr>
        <w:pStyle w:val="Heading1"/>
        <w:ind w:right="1080"/>
        <w:rPr>
          <w:rFonts w:ascii="Century Schoolbook" w:hAnsi="Century Schoolbook"/>
          <w:b w:val="0"/>
          <w:sz w:val="20"/>
        </w:rPr>
      </w:pPr>
      <w:r w:rsidRPr="00A70233">
        <w:rPr>
          <w:rFonts w:ascii="Century Schoolbook" w:hAnsi="Century Schoolbook"/>
          <w:b w:val="0"/>
          <w:sz w:val="20"/>
        </w:rPr>
        <w:t xml:space="preserve">School-Community Relations </w:t>
      </w:r>
      <w:r w:rsidR="00622DAF" w:rsidRPr="00A70233">
        <w:rPr>
          <w:rFonts w:ascii="Century Schoolbook" w:hAnsi="Century Schoolbook"/>
          <w:b w:val="0"/>
          <w:sz w:val="20"/>
        </w:rPr>
        <w:tab/>
      </w:r>
      <w:r w:rsidRPr="00A70233">
        <w:rPr>
          <w:rFonts w:ascii="Century Schoolbook" w:hAnsi="Century Schoolbook"/>
          <w:b w:val="0"/>
          <w:sz w:val="20"/>
        </w:rPr>
        <w:tab/>
      </w:r>
      <w:r w:rsidR="00A70233">
        <w:rPr>
          <w:rFonts w:ascii="Century Schoolbook" w:hAnsi="Century Schoolbook"/>
          <w:b w:val="0"/>
          <w:sz w:val="20"/>
        </w:rPr>
        <w:tab/>
      </w:r>
      <w:r w:rsidR="00642228">
        <w:rPr>
          <w:rFonts w:ascii="Century Schoolbook" w:hAnsi="Century Schoolbook"/>
          <w:b w:val="0"/>
          <w:sz w:val="20"/>
        </w:rPr>
        <w:t>5</w:t>
      </w:r>
    </w:p>
    <w:p w:rsidR="00150ECE" w:rsidRPr="00A70233" w:rsidRDefault="00150ECE" w:rsidP="00150ECE">
      <w:pPr>
        <w:pStyle w:val="Heading1"/>
        <w:ind w:right="1080"/>
        <w:rPr>
          <w:rFonts w:ascii="Century Schoolbook" w:hAnsi="Century Schoolbook"/>
          <w:b w:val="0"/>
          <w:sz w:val="20"/>
        </w:rPr>
      </w:pPr>
      <w:r w:rsidRPr="00A70233">
        <w:rPr>
          <w:rFonts w:ascii="Century Schoolbook" w:hAnsi="Century Schoolbook"/>
          <w:b w:val="0"/>
          <w:sz w:val="20"/>
        </w:rPr>
        <w:t>Resignations, Transfers, Jury Duty</w:t>
      </w:r>
      <w:r w:rsidRPr="00A70233">
        <w:rPr>
          <w:rFonts w:ascii="Century Schoolbook" w:hAnsi="Century Schoolbook"/>
          <w:b w:val="0"/>
          <w:sz w:val="20"/>
        </w:rPr>
        <w:tab/>
      </w:r>
      <w:r w:rsidRPr="00A70233">
        <w:rPr>
          <w:rFonts w:ascii="Century Schoolbook" w:hAnsi="Century Schoolbook"/>
          <w:b w:val="0"/>
          <w:sz w:val="20"/>
        </w:rPr>
        <w:tab/>
      </w:r>
      <w:r w:rsidR="00642228">
        <w:rPr>
          <w:rFonts w:ascii="Century Schoolbook" w:hAnsi="Century Schoolbook"/>
          <w:b w:val="0"/>
          <w:sz w:val="20"/>
        </w:rPr>
        <w:t>6-</w:t>
      </w:r>
      <w:r w:rsidRPr="00A70233">
        <w:rPr>
          <w:rFonts w:ascii="Century Schoolbook" w:hAnsi="Century Schoolbook"/>
          <w:b w:val="0"/>
          <w:sz w:val="20"/>
        </w:rPr>
        <w:t>7</w:t>
      </w:r>
    </w:p>
    <w:p w:rsidR="00150ECE" w:rsidRPr="00A70233" w:rsidRDefault="00150ECE" w:rsidP="00150ECE">
      <w:pPr>
        <w:rPr>
          <w:rFonts w:ascii="Century Schoolbook" w:hAnsi="Century Schoolbook"/>
        </w:rPr>
      </w:pPr>
      <w:r w:rsidRPr="00A70233">
        <w:rPr>
          <w:rFonts w:ascii="Century Schoolbook" w:hAnsi="Century Schoolbook"/>
        </w:rPr>
        <w:t>Classified Salary Information</w:t>
      </w:r>
      <w:r w:rsidRPr="00A70233">
        <w:rPr>
          <w:rFonts w:ascii="Century Schoolbook" w:hAnsi="Century Schoolbook"/>
        </w:rPr>
        <w:tab/>
      </w:r>
      <w:r w:rsidRPr="00A70233">
        <w:rPr>
          <w:rFonts w:ascii="Century Schoolbook" w:hAnsi="Century Schoolbook"/>
        </w:rPr>
        <w:tab/>
      </w:r>
      <w:r w:rsidR="00A70233">
        <w:rPr>
          <w:rFonts w:ascii="Century Schoolbook" w:hAnsi="Century Schoolbook"/>
        </w:rPr>
        <w:tab/>
      </w:r>
      <w:r w:rsidR="00642228">
        <w:rPr>
          <w:rFonts w:ascii="Century Schoolbook" w:hAnsi="Century Schoolbook"/>
        </w:rPr>
        <w:t>7-</w:t>
      </w:r>
      <w:r w:rsidRPr="00A70233">
        <w:rPr>
          <w:rFonts w:ascii="Century Schoolbook" w:hAnsi="Century Schoolbook"/>
        </w:rPr>
        <w:t>8</w:t>
      </w:r>
    </w:p>
    <w:p w:rsidR="00150ECE" w:rsidRPr="00A70233" w:rsidRDefault="00150ECE" w:rsidP="00150ECE">
      <w:pPr>
        <w:rPr>
          <w:rFonts w:ascii="Century Schoolbook" w:hAnsi="Century Schoolbook"/>
          <w:sz w:val="18"/>
          <w:szCs w:val="18"/>
        </w:rPr>
      </w:pPr>
      <w:r w:rsidRPr="00A70233">
        <w:rPr>
          <w:rFonts w:ascii="Century Schoolbook" w:hAnsi="Century Schoolbook"/>
        </w:rPr>
        <w:tab/>
      </w:r>
      <w:r w:rsidRPr="00A70233">
        <w:rPr>
          <w:rFonts w:ascii="Century Schoolbook" w:hAnsi="Century Schoolbook"/>
          <w:sz w:val="18"/>
          <w:szCs w:val="18"/>
        </w:rPr>
        <w:t>Job Description</w:t>
      </w:r>
    </w:p>
    <w:p w:rsidR="00150ECE" w:rsidRPr="00A70233" w:rsidRDefault="00150ECE" w:rsidP="00150ECE">
      <w:pPr>
        <w:rPr>
          <w:rFonts w:ascii="Century Schoolbook" w:hAnsi="Century Schoolbook"/>
          <w:sz w:val="18"/>
          <w:szCs w:val="18"/>
        </w:rPr>
      </w:pPr>
      <w:r w:rsidRPr="00A70233">
        <w:rPr>
          <w:rFonts w:ascii="Century Schoolbook" w:hAnsi="Century Schoolbook"/>
          <w:sz w:val="18"/>
          <w:szCs w:val="18"/>
        </w:rPr>
        <w:tab/>
        <w:t>Time sheets</w:t>
      </w:r>
    </w:p>
    <w:p w:rsidR="00150ECE" w:rsidRPr="00A70233" w:rsidRDefault="00150ECE" w:rsidP="00150ECE">
      <w:pPr>
        <w:rPr>
          <w:rFonts w:ascii="Century Schoolbook" w:hAnsi="Century Schoolbook"/>
          <w:sz w:val="18"/>
          <w:szCs w:val="18"/>
        </w:rPr>
      </w:pPr>
      <w:r w:rsidRPr="00A70233">
        <w:rPr>
          <w:rFonts w:ascii="Century Schoolbook" w:hAnsi="Century Schoolbook"/>
          <w:sz w:val="18"/>
          <w:szCs w:val="18"/>
        </w:rPr>
        <w:tab/>
      </w:r>
      <w:r w:rsidRPr="00A70233">
        <w:rPr>
          <w:rFonts w:ascii="Century Schoolbook" w:hAnsi="Century Schoolbook"/>
          <w:sz w:val="18"/>
          <w:szCs w:val="18"/>
        </w:rPr>
        <w:tab/>
        <w:t>Hours per day</w:t>
      </w:r>
    </w:p>
    <w:p w:rsidR="00150ECE" w:rsidRPr="00A70233" w:rsidRDefault="00150ECE" w:rsidP="00150ECE">
      <w:pPr>
        <w:rPr>
          <w:rFonts w:ascii="Century Schoolbook" w:hAnsi="Century Schoolbook"/>
          <w:sz w:val="18"/>
          <w:szCs w:val="18"/>
        </w:rPr>
      </w:pPr>
      <w:r w:rsidRPr="00A70233">
        <w:rPr>
          <w:rFonts w:ascii="Century Schoolbook" w:hAnsi="Century Schoolbook"/>
          <w:sz w:val="18"/>
          <w:szCs w:val="18"/>
        </w:rPr>
        <w:tab/>
      </w:r>
      <w:r w:rsidRPr="00A70233">
        <w:rPr>
          <w:rFonts w:ascii="Century Schoolbook" w:hAnsi="Century Schoolbook"/>
          <w:sz w:val="18"/>
          <w:szCs w:val="18"/>
        </w:rPr>
        <w:tab/>
        <w:t>Overtime</w:t>
      </w:r>
    </w:p>
    <w:p w:rsidR="00150ECE" w:rsidRPr="00A70233" w:rsidRDefault="00150ECE" w:rsidP="00150ECE">
      <w:pPr>
        <w:rPr>
          <w:rFonts w:ascii="Century Schoolbook" w:hAnsi="Century Schoolbook"/>
          <w:sz w:val="18"/>
          <w:szCs w:val="18"/>
        </w:rPr>
      </w:pPr>
      <w:r w:rsidRPr="00A70233">
        <w:rPr>
          <w:rFonts w:ascii="Century Schoolbook" w:hAnsi="Century Schoolbook"/>
          <w:sz w:val="18"/>
          <w:szCs w:val="18"/>
        </w:rPr>
        <w:tab/>
      </w:r>
      <w:r w:rsidRPr="00A70233">
        <w:rPr>
          <w:rFonts w:ascii="Century Schoolbook" w:hAnsi="Century Schoolbook"/>
          <w:sz w:val="18"/>
          <w:szCs w:val="18"/>
        </w:rPr>
        <w:tab/>
        <w:t>Pay period</w:t>
      </w:r>
    </w:p>
    <w:p w:rsidR="00150ECE" w:rsidRPr="00A70233" w:rsidRDefault="003632B9" w:rsidP="00150ECE">
      <w:pPr>
        <w:rPr>
          <w:rFonts w:ascii="Century Schoolbook" w:hAnsi="Century Schoolbook"/>
        </w:rPr>
      </w:pPr>
      <w:r w:rsidRPr="00A70233">
        <w:rPr>
          <w:rFonts w:ascii="Century Schoolbook" w:hAnsi="Century Schoolbook"/>
        </w:rPr>
        <w:t>Benefits</w:t>
      </w:r>
      <w:r w:rsidR="00150ECE" w:rsidRPr="00A70233">
        <w:rPr>
          <w:rFonts w:ascii="Century Schoolbook" w:hAnsi="Century Schoolbook"/>
        </w:rPr>
        <w:tab/>
      </w:r>
      <w:r w:rsidR="00150ECE" w:rsidRPr="00A70233">
        <w:rPr>
          <w:rFonts w:ascii="Century Schoolbook" w:hAnsi="Century Schoolbook"/>
        </w:rPr>
        <w:tab/>
      </w:r>
      <w:r w:rsidR="00150ECE" w:rsidRPr="00A70233">
        <w:rPr>
          <w:rFonts w:ascii="Century Schoolbook" w:hAnsi="Century Schoolbook"/>
        </w:rPr>
        <w:tab/>
      </w:r>
      <w:r w:rsidR="00150ECE" w:rsidRPr="00A70233">
        <w:rPr>
          <w:rFonts w:ascii="Century Schoolbook" w:hAnsi="Century Schoolbook"/>
        </w:rPr>
        <w:tab/>
      </w:r>
      <w:r w:rsidR="00150ECE" w:rsidRPr="00A70233">
        <w:rPr>
          <w:rFonts w:ascii="Century Schoolbook" w:hAnsi="Century Schoolbook"/>
        </w:rPr>
        <w:tab/>
      </w:r>
      <w:r w:rsidR="00642228">
        <w:rPr>
          <w:rFonts w:ascii="Century Schoolbook" w:hAnsi="Century Schoolbook"/>
        </w:rPr>
        <w:t>8</w:t>
      </w:r>
      <w:r w:rsidR="00150ECE" w:rsidRPr="00A70233">
        <w:rPr>
          <w:rFonts w:ascii="Century Schoolbook" w:hAnsi="Century Schoolbook"/>
        </w:rPr>
        <w:t>-1</w:t>
      </w:r>
      <w:r w:rsidR="00642228">
        <w:rPr>
          <w:rFonts w:ascii="Century Schoolbook" w:hAnsi="Century Schoolbook"/>
        </w:rPr>
        <w:t>2</w:t>
      </w:r>
    </w:p>
    <w:p w:rsidR="00150ECE" w:rsidRPr="00A70233" w:rsidRDefault="00150ECE" w:rsidP="00150ECE">
      <w:pPr>
        <w:ind w:firstLine="720"/>
        <w:rPr>
          <w:rFonts w:ascii="Century Schoolbook" w:hAnsi="Century Schoolbook"/>
          <w:sz w:val="18"/>
          <w:szCs w:val="18"/>
        </w:rPr>
      </w:pPr>
      <w:r w:rsidRPr="00A70233">
        <w:rPr>
          <w:rFonts w:ascii="Century Schoolbook" w:hAnsi="Century Schoolbook"/>
          <w:sz w:val="18"/>
          <w:szCs w:val="18"/>
        </w:rPr>
        <w:t>Sick leave</w:t>
      </w:r>
    </w:p>
    <w:p w:rsidR="00150ECE" w:rsidRPr="00A70233" w:rsidRDefault="00150ECE" w:rsidP="00150ECE">
      <w:pPr>
        <w:ind w:firstLine="720"/>
        <w:rPr>
          <w:rFonts w:ascii="Century Schoolbook" w:hAnsi="Century Schoolbook"/>
          <w:sz w:val="18"/>
          <w:szCs w:val="18"/>
        </w:rPr>
      </w:pPr>
      <w:r w:rsidRPr="00A70233">
        <w:rPr>
          <w:rFonts w:ascii="Century Schoolbook" w:hAnsi="Century Schoolbook"/>
          <w:sz w:val="18"/>
          <w:szCs w:val="18"/>
        </w:rPr>
        <w:t>Miscellaneous leaves</w:t>
      </w:r>
    </w:p>
    <w:p w:rsidR="00150ECE" w:rsidRPr="00A70233" w:rsidRDefault="00150ECE" w:rsidP="00150ECE">
      <w:pPr>
        <w:ind w:firstLine="720"/>
        <w:rPr>
          <w:rFonts w:ascii="Century Schoolbook" w:hAnsi="Century Schoolbook"/>
          <w:sz w:val="18"/>
          <w:szCs w:val="18"/>
        </w:rPr>
      </w:pPr>
      <w:r w:rsidRPr="00A70233">
        <w:rPr>
          <w:rFonts w:ascii="Century Schoolbook" w:hAnsi="Century Schoolbook"/>
          <w:sz w:val="18"/>
          <w:szCs w:val="18"/>
        </w:rPr>
        <w:t xml:space="preserve">Absence Report </w:t>
      </w:r>
    </w:p>
    <w:p w:rsidR="00150ECE" w:rsidRPr="00A70233" w:rsidRDefault="00150ECE" w:rsidP="00150ECE">
      <w:pPr>
        <w:ind w:firstLine="720"/>
        <w:rPr>
          <w:rFonts w:ascii="Century Schoolbook" w:hAnsi="Century Schoolbook"/>
          <w:sz w:val="18"/>
          <w:szCs w:val="18"/>
        </w:rPr>
      </w:pPr>
      <w:r w:rsidRPr="00A70233">
        <w:rPr>
          <w:rFonts w:ascii="Century Schoolbook" w:hAnsi="Century Schoolbook"/>
          <w:sz w:val="18"/>
          <w:szCs w:val="18"/>
        </w:rPr>
        <w:t>Family medical leave</w:t>
      </w:r>
    </w:p>
    <w:p w:rsidR="00150ECE" w:rsidRPr="00A70233" w:rsidRDefault="00150ECE" w:rsidP="00150ECE">
      <w:pPr>
        <w:ind w:firstLine="720"/>
        <w:rPr>
          <w:rFonts w:ascii="Century Schoolbook" w:hAnsi="Century Schoolbook"/>
          <w:sz w:val="18"/>
          <w:szCs w:val="18"/>
        </w:rPr>
      </w:pPr>
      <w:r w:rsidRPr="00A70233">
        <w:rPr>
          <w:rFonts w:ascii="Century Schoolbook" w:hAnsi="Century Schoolbook"/>
          <w:sz w:val="18"/>
          <w:szCs w:val="18"/>
        </w:rPr>
        <w:t xml:space="preserve">Insurance </w:t>
      </w:r>
      <w:r w:rsidR="003632B9" w:rsidRPr="00A70233">
        <w:rPr>
          <w:rFonts w:ascii="Century Schoolbook" w:hAnsi="Century Schoolbook"/>
          <w:sz w:val="18"/>
          <w:szCs w:val="18"/>
        </w:rPr>
        <w:t>benefits</w:t>
      </w:r>
      <w:r w:rsidRPr="00A70233">
        <w:rPr>
          <w:rFonts w:ascii="Century Schoolbook" w:hAnsi="Century Schoolbook"/>
          <w:sz w:val="18"/>
          <w:szCs w:val="18"/>
        </w:rPr>
        <w:t xml:space="preserve"> </w:t>
      </w:r>
    </w:p>
    <w:p w:rsidR="00150ECE" w:rsidRPr="00A70233" w:rsidRDefault="00150ECE" w:rsidP="00150ECE">
      <w:pPr>
        <w:ind w:firstLine="720"/>
        <w:rPr>
          <w:rFonts w:ascii="Century Schoolbook" w:hAnsi="Century Schoolbook"/>
          <w:sz w:val="18"/>
          <w:szCs w:val="18"/>
        </w:rPr>
      </w:pPr>
      <w:r w:rsidRPr="00A70233">
        <w:rPr>
          <w:rFonts w:ascii="Century Schoolbook" w:hAnsi="Century Schoolbook"/>
          <w:sz w:val="18"/>
          <w:szCs w:val="18"/>
        </w:rPr>
        <w:t>Payroll deductions</w:t>
      </w:r>
    </w:p>
    <w:p w:rsidR="00150ECE" w:rsidRPr="00A70233" w:rsidRDefault="00150ECE" w:rsidP="00150ECE">
      <w:pPr>
        <w:ind w:firstLine="720"/>
        <w:rPr>
          <w:rFonts w:ascii="Century Schoolbook" w:hAnsi="Century Schoolbook"/>
          <w:sz w:val="18"/>
          <w:szCs w:val="18"/>
        </w:rPr>
      </w:pPr>
      <w:r w:rsidRPr="00A70233">
        <w:rPr>
          <w:rFonts w:ascii="Century Schoolbook" w:hAnsi="Century Schoolbook"/>
          <w:sz w:val="18"/>
          <w:szCs w:val="18"/>
        </w:rPr>
        <w:t>Workers’ Compensation</w:t>
      </w:r>
    </w:p>
    <w:p w:rsidR="00150ECE" w:rsidRPr="00A70233" w:rsidRDefault="00150ECE" w:rsidP="00150ECE">
      <w:pPr>
        <w:ind w:firstLine="720"/>
        <w:rPr>
          <w:rFonts w:ascii="Century Schoolbook" w:hAnsi="Century Schoolbook"/>
          <w:sz w:val="18"/>
          <w:szCs w:val="18"/>
        </w:rPr>
      </w:pPr>
      <w:r w:rsidRPr="00A70233">
        <w:rPr>
          <w:rFonts w:ascii="Century Schoolbook" w:hAnsi="Century Schoolbook"/>
          <w:sz w:val="18"/>
          <w:szCs w:val="18"/>
        </w:rPr>
        <w:t>PERSI</w:t>
      </w:r>
    </w:p>
    <w:p w:rsidR="00150ECE" w:rsidRPr="00A70233" w:rsidRDefault="00150ECE" w:rsidP="00150ECE">
      <w:pPr>
        <w:rPr>
          <w:rFonts w:ascii="Century Schoolbook" w:hAnsi="Century Schoolbook"/>
        </w:rPr>
      </w:pPr>
      <w:r w:rsidRPr="00A70233">
        <w:rPr>
          <w:rFonts w:ascii="Century Schoolbook" w:hAnsi="Century Schoolbook"/>
        </w:rPr>
        <w:t>Personal Conduct</w:t>
      </w:r>
      <w:r w:rsidRPr="00A70233">
        <w:rPr>
          <w:rFonts w:ascii="Century Schoolbook" w:hAnsi="Century Schoolbook"/>
        </w:rPr>
        <w:tab/>
      </w:r>
      <w:r w:rsidRPr="00A70233">
        <w:rPr>
          <w:rFonts w:ascii="Century Schoolbook" w:hAnsi="Century Schoolbook"/>
        </w:rPr>
        <w:tab/>
      </w:r>
      <w:r w:rsidRPr="00A70233">
        <w:rPr>
          <w:rFonts w:ascii="Century Schoolbook" w:hAnsi="Century Schoolbook"/>
        </w:rPr>
        <w:tab/>
      </w:r>
      <w:r w:rsidRPr="00A70233">
        <w:rPr>
          <w:rFonts w:ascii="Century Schoolbook" w:hAnsi="Century Schoolbook"/>
        </w:rPr>
        <w:tab/>
        <w:t>1</w:t>
      </w:r>
      <w:r w:rsidR="00642228">
        <w:rPr>
          <w:rFonts w:ascii="Century Schoolbook" w:hAnsi="Century Schoolbook"/>
        </w:rPr>
        <w:t>2</w:t>
      </w:r>
      <w:r w:rsidRPr="00A70233">
        <w:rPr>
          <w:rFonts w:ascii="Century Schoolbook" w:hAnsi="Century Schoolbook"/>
        </w:rPr>
        <w:t>-1</w:t>
      </w:r>
      <w:r w:rsidR="009B0BCE">
        <w:rPr>
          <w:rFonts w:ascii="Century Schoolbook" w:hAnsi="Century Schoolbook"/>
        </w:rPr>
        <w:t>5</w:t>
      </w:r>
    </w:p>
    <w:p w:rsidR="00150ECE" w:rsidRPr="00A70233" w:rsidRDefault="00150ECE" w:rsidP="00150ECE">
      <w:pPr>
        <w:rPr>
          <w:rFonts w:ascii="Century Schoolbook" w:hAnsi="Century Schoolbook"/>
          <w:sz w:val="18"/>
          <w:szCs w:val="18"/>
        </w:rPr>
      </w:pPr>
      <w:r w:rsidRPr="00A70233">
        <w:rPr>
          <w:rFonts w:ascii="Century Schoolbook" w:hAnsi="Century Schoolbook"/>
        </w:rPr>
        <w:tab/>
      </w:r>
      <w:r w:rsidRPr="00A70233">
        <w:rPr>
          <w:rFonts w:ascii="Century Schoolbook" w:hAnsi="Century Schoolbook"/>
          <w:sz w:val="18"/>
          <w:szCs w:val="18"/>
        </w:rPr>
        <w:t xml:space="preserve">Drug Free </w:t>
      </w:r>
      <w:r w:rsidR="003632B9" w:rsidRPr="00A70233">
        <w:rPr>
          <w:rFonts w:ascii="Century Schoolbook" w:hAnsi="Century Schoolbook"/>
          <w:sz w:val="18"/>
          <w:szCs w:val="18"/>
        </w:rPr>
        <w:t>environment</w:t>
      </w:r>
    </w:p>
    <w:p w:rsidR="00150ECE" w:rsidRPr="00A70233" w:rsidRDefault="00150ECE" w:rsidP="00150ECE">
      <w:pPr>
        <w:rPr>
          <w:rFonts w:ascii="Century Schoolbook" w:hAnsi="Century Schoolbook"/>
          <w:sz w:val="18"/>
          <w:szCs w:val="18"/>
        </w:rPr>
      </w:pPr>
      <w:r w:rsidRPr="00A70233">
        <w:rPr>
          <w:rFonts w:ascii="Century Schoolbook" w:hAnsi="Century Schoolbook"/>
          <w:sz w:val="18"/>
          <w:szCs w:val="18"/>
        </w:rPr>
        <w:tab/>
        <w:t xml:space="preserve">Smoke and Tobacco Free </w:t>
      </w:r>
    </w:p>
    <w:p w:rsidR="00150ECE" w:rsidRPr="00A70233" w:rsidRDefault="00150ECE" w:rsidP="00150ECE">
      <w:pPr>
        <w:rPr>
          <w:rFonts w:ascii="Century Schoolbook" w:hAnsi="Century Schoolbook"/>
          <w:sz w:val="18"/>
          <w:szCs w:val="18"/>
        </w:rPr>
      </w:pPr>
      <w:r w:rsidRPr="00A70233">
        <w:rPr>
          <w:rFonts w:ascii="Century Schoolbook" w:hAnsi="Century Schoolbook"/>
          <w:sz w:val="18"/>
          <w:szCs w:val="18"/>
        </w:rPr>
        <w:tab/>
        <w:t xml:space="preserve">Sexual </w:t>
      </w:r>
      <w:r w:rsidR="003632B9" w:rsidRPr="00A70233">
        <w:rPr>
          <w:rFonts w:ascii="Century Schoolbook" w:hAnsi="Century Schoolbook"/>
          <w:sz w:val="18"/>
          <w:szCs w:val="18"/>
        </w:rPr>
        <w:t>Harassment</w:t>
      </w:r>
    </w:p>
    <w:p w:rsidR="00150ECE" w:rsidRPr="00A70233" w:rsidRDefault="00150ECE" w:rsidP="00150ECE">
      <w:pPr>
        <w:rPr>
          <w:rFonts w:ascii="Century Schoolbook" w:hAnsi="Century Schoolbook"/>
          <w:sz w:val="18"/>
          <w:szCs w:val="18"/>
        </w:rPr>
      </w:pPr>
      <w:r w:rsidRPr="00A70233">
        <w:rPr>
          <w:rFonts w:ascii="Century Schoolbook" w:hAnsi="Century Schoolbook"/>
          <w:sz w:val="18"/>
          <w:szCs w:val="18"/>
        </w:rPr>
        <w:tab/>
        <w:t xml:space="preserve">Employee/Student Conduct and Relations </w:t>
      </w:r>
    </w:p>
    <w:p w:rsidR="00150ECE" w:rsidRPr="00A70233" w:rsidRDefault="00150ECE" w:rsidP="00150ECE">
      <w:pPr>
        <w:rPr>
          <w:rFonts w:ascii="Century Schoolbook" w:hAnsi="Century Schoolbook"/>
          <w:sz w:val="18"/>
          <w:szCs w:val="18"/>
        </w:rPr>
      </w:pPr>
      <w:r w:rsidRPr="00A70233">
        <w:rPr>
          <w:rFonts w:ascii="Century Schoolbook" w:hAnsi="Century Schoolbook"/>
          <w:sz w:val="18"/>
          <w:szCs w:val="18"/>
        </w:rPr>
        <w:tab/>
        <w:t>Ou</w:t>
      </w:r>
      <w:r w:rsidR="00642228">
        <w:rPr>
          <w:rFonts w:ascii="Century Schoolbook" w:hAnsi="Century Schoolbook"/>
          <w:sz w:val="18"/>
          <w:szCs w:val="18"/>
        </w:rPr>
        <w:t>t</w:t>
      </w:r>
      <w:r w:rsidRPr="00A70233">
        <w:rPr>
          <w:rFonts w:ascii="Century Schoolbook" w:hAnsi="Century Schoolbook"/>
          <w:sz w:val="18"/>
          <w:szCs w:val="18"/>
        </w:rPr>
        <w:t xml:space="preserve">side employment </w:t>
      </w:r>
    </w:p>
    <w:p w:rsidR="00150ECE" w:rsidRDefault="00150ECE" w:rsidP="00150ECE">
      <w:pPr>
        <w:rPr>
          <w:rFonts w:ascii="Century Schoolbook" w:hAnsi="Century Schoolbook"/>
          <w:sz w:val="18"/>
          <w:szCs w:val="18"/>
        </w:rPr>
      </w:pPr>
      <w:r w:rsidRPr="00A70233">
        <w:rPr>
          <w:rFonts w:ascii="Century Schoolbook" w:hAnsi="Century Schoolbook"/>
          <w:sz w:val="18"/>
          <w:szCs w:val="18"/>
        </w:rPr>
        <w:tab/>
        <w:t>Appearance</w:t>
      </w:r>
      <w:r w:rsidR="00642228">
        <w:rPr>
          <w:rFonts w:ascii="Century Schoolbook" w:hAnsi="Century Schoolbook"/>
          <w:sz w:val="18"/>
          <w:szCs w:val="18"/>
        </w:rPr>
        <w:t xml:space="preserve"> &amp; Conduct </w:t>
      </w:r>
      <w:r w:rsidRPr="00A70233">
        <w:rPr>
          <w:rFonts w:ascii="Century Schoolbook" w:hAnsi="Century Schoolbook"/>
          <w:sz w:val="18"/>
          <w:szCs w:val="18"/>
        </w:rPr>
        <w:t xml:space="preserve"> </w:t>
      </w:r>
    </w:p>
    <w:p w:rsidR="00642228" w:rsidRPr="00A70233" w:rsidRDefault="00642228" w:rsidP="00150ECE">
      <w:pPr>
        <w:rPr>
          <w:rFonts w:ascii="Century Schoolbook" w:hAnsi="Century Schoolbook"/>
          <w:sz w:val="18"/>
          <w:szCs w:val="18"/>
        </w:rPr>
      </w:pPr>
      <w:r>
        <w:rPr>
          <w:rFonts w:ascii="Century Schoolbook" w:hAnsi="Century Schoolbook"/>
          <w:sz w:val="18"/>
          <w:szCs w:val="18"/>
        </w:rPr>
        <w:tab/>
      </w:r>
      <w:r w:rsidR="003632B9">
        <w:rPr>
          <w:rFonts w:ascii="Century Schoolbook" w:hAnsi="Century Schoolbook"/>
          <w:sz w:val="18"/>
          <w:szCs w:val="18"/>
        </w:rPr>
        <w:t>Appropriate</w:t>
      </w:r>
      <w:r>
        <w:rPr>
          <w:rFonts w:ascii="Century Schoolbook" w:hAnsi="Century Schoolbook"/>
          <w:sz w:val="18"/>
          <w:szCs w:val="18"/>
        </w:rPr>
        <w:t xml:space="preserve"> Attire [dress code]</w:t>
      </w:r>
    </w:p>
    <w:p w:rsidR="00150ECE" w:rsidRPr="00A70233" w:rsidRDefault="00150ECE" w:rsidP="00150ECE">
      <w:pPr>
        <w:rPr>
          <w:rFonts w:ascii="Century Schoolbook" w:hAnsi="Century Schoolbook"/>
          <w:sz w:val="18"/>
          <w:szCs w:val="18"/>
        </w:rPr>
      </w:pPr>
      <w:r w:rsidRPr="00A70233">
        <w:rPr>
          <w:rFonts w:ascii="Century Schoolbook" w:hAnsi="Century Schoolbook"/>
          <w:sz w:val="18"/>
          <w:szCs w:val="18"/>
        </w:rPr>
        <w:tab/>
        <w:t>Promptness</w:t>
      </w:r>
    </w:p>
    <w:p w:rsidR="00150ECE" w:rsidRPr="00A70233" w:rsidRDefault="00150ECE" w:rsidP="00150ECE">
      <w:pPr>
        <w:rPr>
          <w:rFonts w:ascii="Century Schoolbook" w:hAnsi="Century Schoolbook"/>
          <w:sz w:val="18"/>
          <w:szCs w:val="18"/>
        </w:rPr>
      </w:pPr>
      <w:r w:rsidRPr="00A70233">
        <w:rPr>
          <w:rFonts w:ascii="Century Schoolbook" w:hAnsi="Century Schoolbook"/>
          <w:sz w:val="18"/>
          <w:szCs w:val="18"/>
        </w:rPr>
        <w:tab/>
        <w:t>Telephone use</w:t>
      </w:r>
    </w:p>
    <w:p w:rsidR="00150ECE" w:rsidRPr="00A70233" w:rsidRDefault="00150ECE" w:rsidP="00150ECE">
      <w:pPr>
        <w:rPr>
          <w:rFonts w:ascii="Century Schoolbook" w:hAnsi="Century Schoolbook"/>
          <w:sz w:val="18"/>
          <w:szCs w:val="18"/>
        </w:rPr>
      </w:pPr>
      <w:r w:rsidRPr="00A70233">
        <w:rPr>
          <w:rFonts w:ascii="Century Schoolbook" w:hAnsi="Century Schoolbook"/>
          <w:sz w:val="18"/>
          <w:szCs w:val="18"/>
        </w:rPr>
        <w:tab/>
        <w:t xml:space="preserve">Employee Use of electronic communication devises </w:t>
      </w:r>
    </w:p>
    <w:p w:rsidR="00150ECE" w:rsidRPr="00A70233" w:rsidRDefault="00150ECE" w:rsidP="00150ECE">
      <w:pPr>
        <w:rPr>
          <w:rFonts w:ascii="Century Schoolbook" w:hAnsi="Century Schoolbook"/>
          <w:sz w:val="18"/>
          <w:szCs w:val="18"/>
        </w:rPr>
      </w:pPr>
      <w:r w:rsidRPr="00A70233">
        <w:rPr>
          <w:rFonts w:ascii="Century Schoolbook" w:hAnsi="Century Schoolbook"/>
          <w:sz w:val="18"/>
          <w:szCs w:val="18"/>
        </w:rPr>
        <w:tab/>
        <w:t>Safety</w:t>
      </w:r>
    </w:p>
    <w:p w:rsidR="00150ECE" w:rsidRPr="00A70233" w:rsidRDefault="00150ECE" w:rsidP="00150ECE">
      <w:pPr>
        <w:rPr>
          <w:rFonts w:ascii="Century Schoolbook" w:hAnsi="Century Schoolbook"/>
          <w:sz w:val="18"/>
          <w:szCs w:val="18"/>
        </w:rPr>
      </w:pPr>
      <w:r w:rsidRPr="00A70233">
        <w:rPr>
          <w:rFonts w:ascii="Century Schoolbook" w:hAnsi="Century Schoolbook"/>
          <w:sz w:val="18"/>
          <w:szCs w:val="18"/>
        </w:rPr>
        <w:tab/>
        <w:t>Grievance Procedure</w:t>
      </w:r>
    </w:p>
    <w:p w:rsidR="00150ECE" w:rsidRPr="00A70233" w:rsidRDefault="00150ECE" w:rsidP="00150ECE">
      <w:pPr>
        <w:rPr>
          <w:rFonts w:ascii="Century Schoolbook" w:hAnsi="Century Schoolbook"/>
        </w:rPr>
      </w:pPr>
      <w:r w:rsidRPr="00A70233">
        <w:rPr>
          <w:rFonts w:ascii="Century Schoolbook" w:hAnsi="Century Schoolbook"/>
        </w:rPr>
        <w:t>New School Orientation</w:t>
      </w:r>
      <w:r w:rsidRPr="00A70233">
        <w:rPr>
          <w:rFonts w:ascii="Century Schoolbook" w:hAnsi="Century Schoolbook"/>
        </w:rPr>
        <w:tab/>
      </w:r>
      <w:r w:rsidRPr="00A70233">
        <w:rPr>
          <w:rFonts w:ascii="Century Schoolbook" w:hAnsi="Century Schoolbook"/>
        </w:rPr>
        <w:tab/>
      </w:r>
      <w:r w:rsidRPr="00A70233">
        <w:rPr>
          <w:rFonts w:ascii="Century Schoolbook" w:hAnsi="Century Schoolbook"/>
        </w:rPr>
        <w:tab/>
        <w:t>1</w:t>
      </w:r>
      <w:r w:rsidR="009B0BCE">
        <w:rPr>
          <w:rFonts w:ascii="Century Schoolbook" w:hAnsi="Century Schoolbook"/>
        </w:rPr>
        <w:t>5</w:t>
      </w:r>
    </w:p>
    <w:p w:rsidR="00150ECE" w:rsidRPr="00A70233" w:rsidRDefault="009B0BCE" w:rsidP="00150ECE">
      <w:pPr>
        <w:rPr>
          <w:rFonts w:ascii="Century Schoolbook" w:hAnsi="Century Schoolbook"/>
        </w:rPr>
      </w:pPr>
      <w:r>
        <w:rPr>
          <w:rFonts w:ascii="Century Schoolbook" w:hAnsi="Century Schoolbook"/>
        </w:rPr>
        <w:t>Inclusive Education</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15</w:t>
      </w:r>
    </w:p>
    <w:p w:rsidR="007D7CCE" w:rsidRPr="00A70233" w:rsidRDefault="004D7A6D" w:rsidP="00150ECE">
      <w:pPr>
        <w:rPr>
          <w:rFonts w:ascii="Century Schoolbook" w:hAnsi="Century Schoolbook"/>
        </w:rPr>
      </w:pPr>
      <w:r w:rsidRPr="00A70233">
        <w:rPr>
          <w:rFonts w:ascii="Century Schoolbook" w:hAnsi="Century Schoolbook"/>
        </w:rPr>
        <w:t>Confidentiality</w:t>
      </w:r>
      <w:r w:rsidRPr="00A70233">
        <w:rPr>
          <w:rFonts w:ascii="Century Schoolbook" w:hAnsi="Century Schoolbook"/>
        </w:rPr>
        <w:tab/>
      </w:r>
      <w:r w:rsidRPr="00A70233">
        <w:rPr>
          <w:rFonts w:ascii="Century Schoolbook" w:hAnsi="Century Schoolbook"/>
        </w:rPr>
        <w:tab/>
      </w:r>
      <w:r w:rsidRPr="00A70233">
        <w:rPr>
          <w:rFonts w:ascii="Century Schoolbook" w:hAnsi="Century Schoolbook"/>
        </w:rPr>
        <w:tab/>
      </w:r>
      <w:r w:rsidRPr="00A70233">
        <w:rPr>
          <w:rFonts w:ascii="Century Schoolbook" w:hAnsi="Century Schoolbook"/>
        </w:rPr>
        <w:tab/>
      </w:r>
      <w:r w:rsidRPr="00A70233">
        <w:rPr>
          <w:rFonts w:ascii="Century Schoolbook" w:hAnsi="Century Schoolbook"/>
        </w:rPr>
        <w:tab/>
        <w:t>1</w:t>
      </w:r>
      <w:r w:rsidR="009B0BCE">
        <w:rPr>
          <w:rFonts w:ascii="Century Schoolbook" w:hAnsi="Century Schoolbook"/>
        </w:rPr>
        <w:t>6</w:t>
      </w:r>
    </w:p>
    <w:p w:rsidR="007D7CCE" w:rsidRPr="00A70233" w:rsidRDefault="004D7A6D" w:rsidP="00150ECE">
      <w:pPr>
        <w:rPr>
          <w:rFonts w:ascii="Century Schoolbook" w:hAnsi="Century Schoolbook"/>
        </w:rPr>
      </w:pPr>
      <w:r w:rsidRPr="00A70233">
        <w:rPr>
          <w:rFonts w:ascii="Century Schoolbook" w:hAnsi="Century Schoolbook"/>
        </w:rPr>
        <w:t>Professionalism</w:t>
      </w:r>
      <w:r w:rsidRPr="00A70233">
        <w:rPr>
          <w:rFonts w:ascii="Century Schoolbook" w:hAnsi="Century Schoolbook"/>
        </w:rPr>
        <w:tab/>
      </w:r>
      <w:r w:rsidRPr="00A70233">
        <w:rPr>
          <w:rFonts w:ascii="Century Schoolbook" w:hAnsi="Century Schoolbook"/>
        </w:rPr>
        <w:tab/>
      </w:r>
      <w:r w:rsidRPr="00A70233">
        <w:rPr>
          <w:rFonts w:ascii="Century Schoolbook" w:hAnsi="Century Schoolbook"/>
        </w:rPr>
        <w:tab/>
      </w:r>
      <w:r w:rsidRPr="00A70233">
        <w:rPr>
          <w:rFonts w:ascii="Century Schoolbook" w:hAnsi="Century Schoolbook"/>
        </w:rPr>
        <w:tab/>
        <w:t>1</w:t>
      </w:r>
      <w:r w:rsidR="009B0BCE">
        <w:rPr>
          <w:rFonts w:ascii="Century Schoolbook" w:hAnsi="Century Schoolbook"/>
        </w:rPr>
        <w:t>6</w:t>
      </w:r>
    </w:p>
    <w:p w:rsidR="007D7CCE" w:rsidRPr="00A70233" w:rsidRDefault="009B0BCE" w:rsidP="00150ECE">
      <w:pPr>
        <w:rPr>
          <w:rFonts w:ascii="Century Schoolbook" w:hAnsi="Century Schoolbook"/>
        </w:rPr>
      </w:pPr>
      <w:r>
        <w:rPr>
          <w:rFonts w:ascii="Century Schoolbook" w:hAnsi="Century Schoolbook"/>
        </w:rPr>
        <w:t>Teamwork</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16-17</w:t>
      </w:r>
    </w:p>
    <w:p w:rsidR="007D7CCE" w:rsidRPr="00A70233" w:rsidRDefault="004D7A6D" w:rsidP="00150ECE">
      <w:pPr>
        <w:rPr>
          <w:rFonts w:ascii="Century Schoolbook" w:hAnsi="Century Schoolbook"/>
        </w:rPr>
      </w:pPr>
      <w:r w:rsidRPr="00A70233">
        <w:rPr>
          <w:rFonts w:ascii="Century Schoolbook" w:hAnsi="Century Schoolbook"/>
        </w:rPr>
        <w:t>Health &amp; Safety</w:t>
      </w:r>
      <w:r w:rsidRPr="00A70233">
        <w:rPr>
          <w:rFonts w:ascii="Century Schoolbook" w:hAnsi="Century Schoolbook"/>
        </w:rPr>
        <w:tab/>
      </w:r>
      <w:r w:rsidRPr="00A70233">
        <w:rPr>
          <w:rFonts w:ascii="Century Schoolbook" w:hAnsi="Century Schoolbook"/>
        </w:rPr>
        <w:tab/>
      </w:r>
      <w:r w:rsidRPr="00A70233">
        <w:rPr>
          <w:rFonts w:ascii="Century Schoolbook" w:hAnsi="Century Schoolbook"/>
        </w:rPr>
        <w:tab/>
      </w:r>
      <w:r w:rsidRPr="00A70233">
        <w:rPr>
          <w:rFonts w:ascii="Century Schoolbook" w:hAnsi="Century Schoolbook"/>
        </w:rPr>
        <w:tab/>
        <w:t>1</w:t>
      </w:r>
      <w:r w:rsidR="009B0BCE">
        <w:rPr>
          <w:rFonts w:ascii="Century Schoolbook" w:hAnsi="Century Schoolbook"/>
        </w:rPr>
        <w:t>7</w:t>
      </w:r>
    </w:p>
    <w:p w:rsidR="007D7CCE" w:rsidRPr="00A70233" w:rsidRDefault="004D7A6D" w:rsidP="00150ECE">
      <w:pPr>
        <w:rPr>
          <w:rFonts w:ascii="Century Schoolbook" w:hAnsi="Century Schoolbook"/>
        </w:rPr>
      </w:pPr>
      <w:r w:rsidRPr="00A70233">
        <w:rPr>
          <w:rFonts w:ascii="Century Schoolbook" w:hAnsi="Century Schoolbook"/>
        </w:rPr>
        <w:t>Uni</w:t>
      </w:r>
      <w:r w:rsidR="009B0BCE">
        <w:rPr>
          <w:rFonts w:ascii="Century Schoolbook" w:hAnsi="Century Schoolbook"/>
        </w:rPr>
        <w:t>versal Precautions</w:t>
      </w:r>
      <w:r w:rsidR="009B0BCE">
        <w:rPr>
          <w:rFonts w:ascii="Century Schoolbook" w:hAnsi="Century Schoolbook"/>
        </w:rPr>
        <w:tab/>
      </w:r>
      <w:r w:rsidR="009B0BCE">
        <w:rPr>
          <w:rFonts w:ascii="Century Schoolbook" w:hAnsi="Century Schoolbook"/>
        </w:rPr>
        <w:tab/>
      </w:r>
      <w:r w:rsidR="009B0BCE">
        <w:rPr>
          <w:rFonts w:ascii="Century Schoolbook" w:hAnsi="Century Schoolbook"/>
        </w:rPr>
        <w:tab/>
      </w:r>
      <w:r w:rsidR="009B0BCE">
        <w:rPr>
          <w:rFonts w:ascii="Century Schoolbook" w:hAnsi="Century Schoolbook"/>
        </w:rPr>
        <w:tab/>
        <w:t>17</w:t>
      </w:r>
    </w:p>
    <w:p w:rsidR="007D7CCE" w:rsidRPr="00A70233" w:rsidRDefault="007D7CCE" w:rsidP="00150ECE">
      <w:pPr>
        <w:rPr>
          <w:rFonts w:ascii="Century Schoolbook" w:hAnsi="Century Schoolbook"/>
        </w:rPr>
      </w:pPr>
      <w:r w:rsidRPr="00A70233">
        <w:rPr>
          <w:rFonts w:ascii="Century Schoolbook" w:hAnsi="Century Schoolbook"/>
        </w:rPr>
        <w:t>Assist</w:t>
      </w:r>
      <w:r w:rsidR="00642228">
        <w:rPr>
          <w:rFonts w:ascii="Century Schoolbook" w:hAnsi="Century Schoolbook"/>
        </w:rPr>
        <w:t xml:space="preserve">ing Student with Eating </w:t>
      </w:r>
      <w:r w:rsidR="00642228">
        <w:rPr>
          <w:rFonts w:ascii="Century Schoolbook" w:hAnsi="Century Schoolbook"/>
        </w:rPr>
        <w:tab/>
      </w:r>
      <w:r w:rsidR="00642228">
        <w:rPr>
          <w:rFonts w:ascii="Century Schoolbook" w:hAnsi="Century Schoolbook"/>
        </w:rPr>
        <w:tab/>
      </w:r>
      <w:r w:rsidR="00642228">
        <w:rPr>
          <w:rFonts w:ascii="Century Schoolbook" w:hAnsi="Century Schoolbook"/>
        </w:rPr>
        <w:tab/>
        <w:t>18</w:t>
      </w:r>
    </w:p>
    <w:p w:rsidR="007D7CCE" w:rsidRPr="00A70233" w:rsidRDefault="003632B9" w:rsidP="00150ECE">
      <w:pPr>
        <w:rPr>
          <w:rFonts w:ascii="Century Schoolbook" w:hAnsi="Century Schoolbook"/>
        </w:rPr>
      </w:pPr>
      <w:r>
        <w:rPr>
          <w:rFonts w:ascii="Century Schoolbook" w:hAnsi="Century Schoolbook"/>
        </w:rPr>
        <w:t>Seizures</w:t>
      </w:r>
      <w:r w:rsidR="00642228">
        <w:rPr>
          <w:rFonts w:ascii="Century Schoolbook" w:hAnsi="Century Schoolbook"/>
        </w:rPr>
        <w:tab/>
      </w:r>
      <w:r w:rsidR="00642228">
        <w:rPr>
          <w:rFonts w:ascii="Century Schoolbook" w:hAnsi="Century Schoolbook"/>
        </w:rPr>
        <w:tab/>
      </w:r>
      <w:r w:rsidR="00642228">
        <w:rPr>
          <w:rFonts w:ascii="Century Schoolbook" w:hAnsi="Century Schoolbook"/>
        </w:rPr>
        <w:tab/>
      </w:r>
      <w:r w:rsidR="00642228">
        <w:rPr>
          <w:rFonts w:ascii="Century Schoolbook" w:hAnsi="Century Schoolbook"/>
        </w:rPr>
        <w:tab/>
      </w:r>
      <w:r w:rsidR="00642228">
        <w:rPr>
          <w:rFonts w:ascii="Century Schoolbook" w:hAnsi="Century Schoolbook"/>
        </w:rPr>
        <w:tab/>
      </w:r>
      <w:r w:rsidR="009B0BCE">
        <w:rPr>
          <w:rFonts w:ascii="Century Schoolbook" w:hAnsi="Century Schoolbook"/>
        </w:rPr>
        <w:t>18-</w:t>
      </w:r>
      <w:r w:rsidR="00642228">
        <w:rPr>
          <w:rFonts w:ascii="Century Schoolbook" w:hAnsi="Century Schoolbook"/>
        </w:rPr>
        <w:t>19</w:t>
      </w:r>
    </w:p>
    <w:p w:rsidR="007D7CCE" w:rsidRPr="00A70233" w:rsidRDefault="009B0BCE" w:rsidP="00150ECE">
      <w:pPr>
        <w:rPr>
          <w:rFonts w:ascii="Century Schoolbook" w:hAnsi="Century Schoolbook"/>
        </w:rPr>
      </w:pPr>
      <w:r>
        <w:rPr>
          <w:rFonts w:ascii="Century Schoolbook" w:hAnsi="Century Schoolbook"/>
        </w:rPr>
        <w:t>Wheelchair Safety</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19</w:t>
      </w:r>
    </w:p>
    <w:p w:rsidR="007D7CCE" w:rsidRPr="00A70233" w:rsidRDefault="009B0BCE" w:rsidP="00150ECE">
      <w:pPr>
        <w:rPr>
          <w:rFonts w:ascii="Century Schoolbook" w:hAnsi="Century Schoolbook"/>
        </w:rPr>
      </w:pPr>
      <w:r>
        <w:rPr>
          <w:rFonts w:ascii="Century Schoolbook" w:hAnsi="Century Schoolbook"/>
        </w:rPr>
        <w:t>Lifting</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19</w:t>
      </w:r>
    </w:p>
    <w:p w:rsidR="007D7CCE" w:rsidRPr="00A70233" w:rsidRDefault="009B0BCE" w:rsidP="00150ECE">
      <w:pPr>
        <w:rPr>
          <w:rFonts w:ascii="Century Schoolbook" w:hAnsi="Century Schoolbook"/>
        </w:rPr>
      </w:pPr>
      <w:r>
        <w:rPr>
          <w:rFonts w:ascii="Century Schoolbook" w:hAnsi="Century Schoolbook"/>
        </w:rPr>
        <w:t>Toileting</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20</w:t>
      </w:r>
    </w:p>
    <w:p w:rsidR="007D7CCE" w:rsidRPr="00A70233" w:rsidRDefault="009B0BCE" w:rsidP="00150ECE">
      <w:pPr>
        <w:rPr>
          <w:rFonts w:ascii="Century Schoolbook" w:hAnsi="Century Schoolbook"/>
        </w:rPr>
      </w:pPr>
      <w:r>
        <w:rPr>
          <w:rFonts w:ascii="Century Schoolbook" w:hAnsi="Century Schoolbook"/>
        </w:rPr>
        <w:t>Medication</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20</w:t>
      </w:r>
    </w:p>
    <w:p w:rsidR="007D7CCE" w:rsidRPr="00A70233" w:rsidRDefault="007D7CCE" w:rsidP="00150ECE">
      <w:pPr>
        <w:rPr>
          <w:rFonts w:ascii="Century Schoolbook" w:hAnsi="Century Schoolbook"/>
        </w:rPr>
      </w:pPr>
      <w:r w:rsidRPr="00A70233">
        <w:rPr>
          <w:rFonts w:ascii="Century Schoolbook" w:hAnsi="Century Schoolbook"/>
        </w:rPr>
        <w:t>Job Description</w:t>
      </w:r>
      <w:r w:rsidRPr="00A70233">
        <w:rPr>
          <w:rFonts w:ascii="Century Schoolbook" w:hAnsi="Century Schoolbook"/>
        </w:rPr>
        <w:tab/>
      </w:r>
      <w:r w:rsidRPr="00A70233">
        <w:rPr>
          <w:rFonts w:ascii="Century Schoolbook" w:hAnsi="Century Schoolbook"/>
        </w:rPr>
        <w:tab/>
      </w:r>
      <w:r w:rsidRPr="00A70233">
        <w:rPr>
          <w:rFonts w:ascii="Century Schoolbook" w:hAnsi="Century Schoolbook"/>
        </w:rPr>
        <w:tab/>
      </w:r>
      <w:r w:rsidRPr="00A70233">
        <w:rPr>
          <w:rFonts w:ascii="Century Schoolbook" w:hAnsi="Century Schoolbook"/>
        </w:rPr>
        <w:tab/>
        <w:t>2</w:t>
      </w:r>
      <w:r w:rsidR="009B0BCE">
        <w:rPr>
          <w:rFonts w:ascii="Century Schoolbook" w:hAnsi="Century Schoolbook"/>
        </w:rPr>
        <w:t>1</w:t>
      </w:r>
      <w:r w:rsidRPr="00A70233">
        <w:rPr>
          <w:rFonts w:ascii="Century Schoolbook" w:hAnsi="Century Schoolbook"/>
        </w:rPr>
        <w:t>-2</w:t>
      </w:r>
      <w:r w:rsidR="009B0BCE">
        <w:rPr>
          <w:rFonts w:ascii="Century Schoolbook" w:hAnsi="Century Schoolbook"/>
        </w:rPr>
        <w:t>2</w:t>
      </w:r>
    </w:p>
    <w:p w:rsidR="007D7CCE" w:rsidRDefault="003632B9" w:rsidP="00150ECE">
      <w:pPr>
        <w:rPr>
          <w:rFonts w:ascii="Century Schoolbook" w:hAnsi="Century Schoolbook"/>
        </w:rPr>
      </w:pPr>
      <w:r>
        <w:rPr>
          <w:rFonts w:ascii="Century Schoolbook" w:hAnsi="Century Schoolbook"/>
        </w:rPr>
        <w:t xml:space="preserve">Job Competency Alignment to Standards </w:t>
      </w:r>
      <w:r w:rsidR="009B0BCE">
        <w:rPr>
          <w:rFonts w:ascii="Century Schoolbook" w:hAnsi="Century Schoolbook"/>
        </w:rPr>
        <w:tab/>
        <w:t>23</w:t>
      </w:r>
      <w:r>
        <w:rPr>
          <w:rFonts w:ascii="Century Schoolbook" w:hAnsi="Century Schoolbook"/>
        </w:rPr>
        <w:t>-27</w:t>
      </w:r>
    </w:p>
    <w:p w:rsidR="00642228" w:rsidRPr="00A70233" w:rsidRDefault="003632B9" w:rsidP="00150ECE">
      <w:pPr>
        <w:rPr>
          <w:rFonts w:ascii="Century Schoolbook" w:hAnsi="Century Schoolbook"/>
        </w:rPr>
      </w:pPr>
      <w:r>
        <w:rPr>
          <w:rFonts w:ascii="Century Schoolbook" w:hAnsi="Century Schoolbook"/>
        </w:rPr>
        <w:t xml:space="preserve">Evaluation Form </w:t>
      </w:r>
      <w:r>
        <w:rPr>
          <w:rFonts w:ascii="Century Schoolbook" w:hAnsi="Century Schoolbook"/>
        </w:rPr>
        <w:tab/>
      </w:r>
      <w:r>
        <w:rPr>
          <w:rFonts w:ascii="Century Schoolbook" w:hAnsi="Century Schoolbook"/>
        </w:rPr>
        <w:tab/>
      </w:r>
      <w:r>
        <w:rPr>
          <w:rFonts w:ascii="Century Schoolbook" w:hAnsi="Century Schoolbook"/>
        </w:rPr>
        <w:tab/>
      </w:r>
      <w:r w:rsidR="009B0BCE">
        <w:rPr>
          <w:rFonts w:ascii="Century Schoolbook" w:hAnsi="Century Schoolbook"/>
        </w:rPr>
        <w:tab/>
        <w:t>2</w:t>
      </w:r>
      <w:r>
        <w:rPr>
          <w:rFonts w:ascii="Century Schoolbook" w:hAnsi="Century Schoolbook"/>
        </w:rPr>
        <w:t>8-29</w:t>
      </w:r>
    </w:p>
    <w:p w:rsidR="007D7CCE" w:rsidRPr="00A70233" w:rsidRDefault="003632B9" w:rsidP="00150ECE">
      <w:pPr>
        <w:rPr>
          <w:rFonts w:ascii="Century Schoolbook" w:hAnsi="Century Schoolbook"/>
        </w:rPr>
      </w:pPr>
      <w:r>
        <w:rPr>
          <w:rFonts w:ascii="Century Schoolbook" w:hAnsi="Century Schoolbook"/>
        </w:rPr>
        <w:t xml:space="preserve">Notes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7D7CCE" w:rsidRPr="00A70233">
        <w:rPr>
          <w:rFonts w:ascii="Century Schoolbook" w:hAnsi="Century Schoolbook"/>
        </w:rPr>
        <w:tab/>
      </w:r>
      <w:r>
        <w:rPr>
          <w:rFonts w:ascii="Century Schoolbook" w:hAnsi="Century Schoolbook"/>
        </w:rPr>
        <w:t>30</w:t>
      </w:r>
    </w:p>
    <w:p w:rsidR="00622DAF" w:rsidRPr="00150ECE" w:rsidRDefault="00A70233" w:rsidP="00711F21">
      <w:pPr>
        <w:pStyle w:val="Heading1"/>
        <w:rPr>
          <w:rFonts w:ascii="Century Schoolbook" w:hAnsi="Century Schoolbook"/>
        </w:rPr>
      </w:pPr>
      <w:r>
        <w:rPr>
          <w:rFonts w:ascii="Century Schoolbook" w:hAnsi="Century Schoolbook"/>
          <w:smallCaps/>
          <w:w w:val="150"/>
          <w:sz w:val="40"/>
        </w:rPr>
        <w:lastRenderedPageBreak/>
        <w:t>Ge</w:t>
      </w:r>
      <w:r w:rsidR="00622DAF" w:rsidRPr="00150ECE">
        <w:rPr>
          <w:rFonts w:ascii="Century Schoolbook" w:hAnsi="Century Schoolbook"/>
          <w:smallCaps/>
          <w:w w:val="150"/>
          <w:sz w:val="40"/>
        </w:rPr>
        <w:t>neral Information</w:t>
      </w:r>
      <w:r w:rsidR="00622DAF" w:rsidRPr="00150ECE">
        <w:rPr>
          <w:rFonts w:ascii="Century Schoolbook" w:hAnsi="Century Schoolbook"/>
        </w:rPr>
        <w:t xml:space="preserve"> </w:t>
      </w:r>
    </w:p>
    <w:p w:rsidR="00806D33" w:rsidRPr="00701351" w:rsidRDefault="006A1790" w:rsidP="00806D33">
      <w:pPr>
        <w:spacing w:line="480" w:lineRule="auto"/>
        <w:rPr>
          <w:rFonts w:ascii="Century Schoolbook" w:hAnsi="Century Schoolbook"/>
          <w:b/>
        </w:rPr>
      </w:pPr>
      <w:r>
        <w:rPr>
          <w:rFonts w:ascii="Century Schoolbook" w:hAnsi="Century Schoolbook"/>
          <w:noProof/>
        </w:rPr>
        <mc:AlternateContent>
          <mc:Choice Requires="wps">
            <w:drawing>
              <wp:anchor distT="0" distB="0" distL="114300" distR="114300" simplePos="0" relativeHeight="251667456" behindDoc="0" locked="0" layoutInCell="1" allowOverlap="1">
                <wp:simplePos x="0" y="0"/>
                <wp:positionH relativeFrom="column">
                  <wp:posOffset>1866900</wp:posOffset>
                </wp:positionH>
                <wp:positionV relativeFrom="paragraph">
                  <wp:posOffset>1498600</wp:posOffset>
                </wp:positionV>
                <wp:extent cx="3510915" cy="3225800"/>
                <wp:effectExtent l="0" t="0" r="0" b="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915" cy="322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2B9" w:rsidRPr="00806D33" w:rsidRDefault="003632B9">
                            <w:pPr>
                              <w:jc w:val="both"/>
                              <w:rPr>
                                <w:rFonts w:ascii="Californian FB" w:hAnsi="Californian FB"/>
                                <w:sz w:val="22"/>
                                <w:szCs w:val="22"/>
                              </w:rPr>
                            </w:pPr>
                            <w:r w:rsidRPr="00806D33">
                              <w:rPr>
                                <w:rFonts w:ascii="Californian FB" w:hAnsi="Californian FB"/>
                                <w:b/>
                                <w:bCs/>
                                <w:i/>
                                <w:iCs/>
                                <w:sz w:val="22"/>
                                <w:szCs w:val="22"/>
                              </w:rPr>
                              <w:t xml:space="preserve">As </w:t>
                            </w:r>
                            <w:r w:rsidRPr="00806D33">
                              <w:rPr>
                                <w:rFonts w:ascii="Californian FB" w:hAnsi="Californian FB"/>
                                <w:bCs/>
                                <w:iCs/>
                                <w:sz w:val="22"/>
                                <w:szCs w:val="22"/>
                              </w:rPr>
                              <w:t xml:space="preserve">a paraeducator in the Sugar-Salem School District you will have the opportunity </w:t>
                            </w:r>
                            <w:r w:rsidRPr="00806D33">
                              <w:rPr>
                                <w:rFonts w:ascii="Californian FB" w:hAnsi="Californian FB"/>
                                <w:sz w:val="22"/>
                                <w:szCs w:val="22"/>
                              </w:rPr>
                              <w:t xml:space="preserve">to work with students who have a variety of special needs. </w:t>
                            </w:r>
                            <w:r>
                              <w:rPr>
                                <w:rFonts w:ascii="Californian FB" w:hAnsi="Californian FB"/>
                                <w:sz w:val="22"/>
                                <w:szCs w:val="22"/>
                              </w:rPr>
                              <w:t>This could be helping students with academic skills, life skills, or behavioral issues.</w:t>
                            </w:r>
                            <w:r w:rsidRPr="00806D33">
                              <w:rPr>
                                <w:rFonts w:ascii="Californian FB" w:hAnsi="Californian FB"/>
                                <w:sz w:val="22"/>
                                <w:szCs w:val="22"/>
                              </w:rPr>
                              <w:t xml:space="preserve"> This job will require many and varied skills over the coming school year.  It may also provide you the opportunity to learn additional skills. As an employee of th</w:t>
                            </w:r>
                            <w:r>
                              <w:rPr>
                                <w:rFonts w:ascii="Californian FB" w:hAnsi="Californian FB"/>
                                <w:sz w:val="22"/>
                                <w:szCs w:val="22"/>
                              </w:rPr>
                              <w:t>e</w:t>
                            </w:r>
                            <w:r w:rsidRPr="00806D33">
                              <w:rPr>
                                <w:rFonts w:ascii="Californian FB" w:hAnsi="Californian FB"/>
                                <w:sz w:val="22"/>
                                <w:szCs w:val="22"/>
                              </w:rPr>
                              <w:t xml:space="preserve"> school district</w:t>
                            </w:r>
                            <w:r>
                              <w:rPr>
                                <w:rFonts w:ascii="Californian FB" w:hAnsi="Californian FB"/>
                                <w:sz w:val="22"/>
                                <w:szCs w:val="22"/>
                              </w:rPr>
                              <w:t>,</w:t>
                            </w:r>
                            <w:r w:rsidRPr="00806D33">
                              <w:rPr>
                                <w:rFonts w:ascii="Californian FB" w:hAnsi="Californian FB"/>
                                <w:sz w:val="22"/>
                                <w:szCs w:val="22"/>
                              </w:rPr>
                              <w:t xml:space="preserve"> it is our responsibility to make sure that you have been made aware of and are familiar with the expectations that your employer will have of you; as well as to provide you with some information that will make it possible for you to more easily and safely complete the requirements of your job.</w:t>
                            </w:r>
                          </w:p>
                          <w:p w:rsidR="003632B9" w:rsidRPr="00806D33" w:rsidRDefault="003632B9">
                            <w:pPr>
                              <w:jc w:val="both"/>
                              <w:rPr>
                                <w:rFonts w:ascii="Californian FB" w:hAnsi="Californian FB"/>
                                <w:sz w:val="22"/>
                                <w:szCs w:val="22"/>
                              </w:rPr>
                            </w:pPr>
                          </w:p>
                          <w:p w:rsidR="003632B9" w:rsidRPr="00806D33" w:rsidRDefault="003632B9">
                            <w:pPr>
                              <w:jc w:val="both"/>
                              <w:rPr>
                                <w:rFonts w:ascii="Californian FB" w:hAnsi="Californian FB"/>
                                <w:sz w:val="22"/>
                                <w:szCs w:val="22"/>
                              </w:rPr>
                            </w:pPr>
                            <w:r>
                              <w:rPr>
                                <w:rFonts w:ascii="Californian FB" w:hAnsi="Californian FB"/>
                                <w:sz w:val="22"/>
                                <w:szCs w:val="22"/>
                              </w:rPr>
                              <w:t xml:space="preserve">    </w:t>
                            </w:r>
                            <w:r w:rsidRPr="00806D33">
                              <w:rPr>
                                <w:rFonts w:ascii="Californian FB" w:hAnsi="Californian FB"/>
                                <w:sz w:val="22"/>
                                <w:szCs w:val="22"/>
                              </w:rPr>
                              <w:t xml:space="preserve">Please note: </w:t>
                            </w:r>
                            <w:r>
                              <w:rPr>
                                <w:rFonts w:ascii="Californian FB" w:hAnsi="Californian FB"/>
                                <w:sz w:val="22"/>
                                <w:szCs w:val="22"/>
                              </w:rPr>
                              <w:t>T</w:t>
                            </w:r>
                            <w:r w:rsidRPr="00806D33">
                              <w:rPr>
                                <w:rFonts w:ascii="Californian FB" w:hAnsi="Californian FB"/>
                                <w:sz w:val="22"/>
                                <w:szCs w:val="22"/>
                              </w:rPr>
                              <w:t xml:space="preserve">his handbook may not include all </w:t>
                            </w:r>
                          </w:p>
                          <w:p w:rsidR="003632B9" w:rsidRPr="00806D33" w:rsidRDefault="003632B9">
                            <w:pPr>
                              <w:jc w:val="both"/>
                              <w:rPr>
                                <w:rFonts w:ascii="Californian FB" w:hAnsi="Californian FB"/>
                                <w:sz w:val="22"/>
                                <w:szCs w:val="22"/>
                              </w:rPr>
                            </w:pPr>
                            <w:r>
                              <w:rPr>
                                <w:rFonts w:ascii="Californian FB" w:hAnsi="Californian FB"/>
                                <w:sz w:val="22"/>
                                <w:szCs w:val="22"/>
                              </w:rPr>
                              <w:t xml:space="preserve">        </w:t>
                            </w:r>
                            <w:r w:rsidRPr="00806D33">
                              <w:rPr>
                                <w:rFonts w:ascii="Californian FB" w:hAnsi="Californian FB"/>
                                <w:sz w:val="22"/>
                                <w:szCs w:val="22"/>
                              </w:rPr>
                              <w:t xml:space="preserve">policies </w:t>
                            </w:r>
                            <w:r>
                              <w:rPr>
                                <w:rFonts w:ascii="Californian FB" w:hAnsi="Californian FB"/>
                                <w:sz w:val="22"/>
                                <w:szCs w:val="22"/>
                              </w:rPr>
                              <w:t xml:space="preserve">updates to policies as they </w:t>
                            </w:r>
                            <w:r w:rsidRPr="00806D33">
                              <w:rPr>
                                <w:rFonts w:ascii="Californian FB" w:hAnsi="Californian FB"/>
                                <w:sz w:val="22"/>
                                <w:szCs w:val="22"/>
                              </w:rPr>
                              <w:t xml:space="preserve">occur.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147pt;margin-top:118pt;width:276.45pt;height:2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" filled="f" stroked="f">
                <v:textbox>
                  <w:txbxContent>
                    <w:p w:rsidR="003632B9" w:rsidRPr="00806D33" w:rsidRDefault="003632B9">
                      <w:pPr>
                        <w:jc w:val="both"/>
                        <w:rPr>
                          <w:rFonts w:ascii="Californian FB" w:hAnsi="Californian FB"/>
                          <w:sz w:val="22"/>
                          <w:szCs w:val="22"/>
                        </w:rPr>
                      </w:pPr>
                      <w:r w:rsidRPr="00806D33">
                        <w:rPr>
                          <w:rFonts w:ascii="Californian FB" w:hAnsi="Californian FB"/>
                          <w:b/>
                          <w:bCs/>
                          <w:i/>
                          <w:iCs/>
                          <w:sz w:val="22"/>
                          <w:szCs w:val="22"/>
                        </w:rPr>
                        <w:t xml:space="preserve">As </w:t>
                      </w:r>
                      <w:r w:rsidRPr="00806D33">
                        <w:rPr>
                          <w:rFonts w:ascii="Californian FB" w:hAnsi="Californian FB"/>
                          <w:bCs/>
                          <w:iCs/>
                          <w:sz w:val="22"/>
                          <w:szCs w:val="22"/>
                        </w:rPr>
                        <w:t xml:space="preserve">a paraeducator in the Sugar-Salem School District you will have the opportunity </w:t>
                      </w:r>
                      <w:r w:rsidRPr="00806D33">
                        <w:rPr>
                          <w:rFonts w:ascii="Californian FB" w:hAnsi="Californian FB"/>
                          <w:sz w:val="22"/>
                          <w:szCs w:val="22"/>
                        </w:rPr>
                        <w:t xml:space="preserve">to work with students who have a variety of special needs. </w:t>
                      </w:r>
                      <w:r>
                        <w:rPr>
                          <w:rFonts w:ascii="Californian FB" w:hAnsi="Californian FB"/>
                          <w:sz w:val="22"/>
                          <w:szCs w:val="22"/>
                        </w:rPr>
                        <w:t>This could be helping students with academic skills, life skills, or behavioral issues.</w:t>
                      </w:r>
                      <w:r w:rsidRPr="00806D33">
                        <w:rPr>
                          <w:rFonts w:ascii="Californian FB" w:hAnsi="Californian FB"/>
                          <w:sz w:val="22"/>
                          <w:szCs w:val="22"/>
                        </w:rPr>
                        <w:t xml:space="preserve"> This job will require many and varied skills over the coming school year.  It may also provide you the opportunity to learn additional skills. As an employee of th</w:t>
                      </w:r>
                      <w:r>
                        <w:rPr>
                          <w:rFonts w:ascii="Californian FB" w:hAnsi="Californian FB"/>
                          <w:sz w:val="22"/>
                          <w:szCs w:val="22"/>
                        </w:rPr>
                        <w:t>e</w:t>
                      </w:r>
                      <w:r w:rsidRPr="00806D33">
                        <w:rPr>
                          <w:rFonts w:ascii="Californian FB" w:hAnsi="Californian FB"/>
                          <w:sz w:val="22"/>
                          <w:szCs w:val="22"/>
                        </w:rPr>
                        <w:t xml:space="preserve"> school district</w:t>
                      </w:r>
                      <w:r>
                        <w:rPr>
                          <w:rFonts w:ascii="Californian FB" w:hAnsi="Californian FB"/>
                          <w:sz w:val="22"/>
                          <w:szCs w:val="22"/>
                        </w:rPr>
                        <w:t>,</w:t>
                      </w:r>
                      <w:r w:rsidRPr="00806D33">
                        <w:rPr>
                          <w:rFonts w:ascii="Californian FB" w:hAnsi="Californian FB"/>
                          <w:sz w:val="22"/>
                          <w:szCs w:val="22"/>
                        </w:rPr>
                        <w:t xml:space="preserve"> it is our responsibility to make sure that you have been made aware of and are familiar with the expectations that your employer will have of you; as well as to provide you with some information that will make it possible for you to more easily and safely complete the requirements of your job.</w:t>
                      </w:r>
                    </w:p>
                    <w:p w:rsidR="003632B9" w:rsidRPr="00806D33" w:rsidRDefault="003632B9">
                      <w:pPr>
                        <w:jc w:val="both"/>
                        <w:rPr>
                          <w:rFonts w:ascii="Californian FB" w:hAnsi="Californian FB"/>
                          <w:sz w:val="22"/>
                          <w:szCs w:val="22"/>
                        </w:rPr>
                      </w:pPr>
                    </w:p>
                    <w:p w:rsidR="003632B9" w:rsidRPr="00806D33" w:rsidRDefault="003632B9">
                      <w:pPr>
                        <w:jc w:val="both"/>
                        <w:rPr>
                          <w:rFonts w:ascii="Californian FB" w:hAnsi="Californian FB"/>
                          <w:sz w:val="22"/>
                          <w:szCs w:val="22"/>
                        </w:rPr>
                      </w:pPr>
                      <w:r>
                        <w:rPr>
                          <w:rFonts w:ascii="Californian FB" w:hAnsi="Californian FB"/>
                          <w:sz w:val="22"/>
                          <w:szCs w:val="22"/>
                        </w:rPr>
                        <w:t xml:space="preserve">    </w:t>
                      </w:r>
                      <w:r w:rsidRPr="00806D33">
                        <w:rPr>
                          <w:rFonts w:ascii="Californian FB" w:hAnsi="Californian FB"/>
                          <w:sz w:val="22"/>
                          <w:szCs w:val="22"/>
                        </w:rPr>
                        <w:t xml:space="preserve">Please note: </w:t>
                      </w:r>
                      <w:r>
                        <w:rPr>
                          <w:rFonts w:ascii="Californian FB" w:hAnsi="Californian FB"/>
                          <w:sz w:val="22"/>
                          <w:szCs w:val="22"/>
                        </w:rPr>
                        <w:t>T</w:t>
                      </w:r>
                      <w:r w:rsidRPr="00806D33">
                        <w:rPr>
                          <w:rFonts w:ascii="Californian FB" w:hAnsi="Californian FB"/>
                          <w:sz w:val="22"/>
                          <w:szCs w:val="22"/>
                        </w:rPr>
                        <w:t xml:space="preserve">his handbook may not include all </w:t>
                      </w:r>
                    </w:p>
                    <w:p w:rsidR="003632B9" w:rsidRPr="00806D33" w:rsidRDefault="003632B9">
                      <w:pPr>
                        <w:jc w:val="both"/>
                        <w:rPr>
                          <w:rFonts w:ascii="Californian FB" w:hAnsi="Californian FB"/>
                          <w:sz w:val="22"/>
                          <w:szCs w:val="22"/>
                        </w:rPr>
                      </w:pPr>
                      <w:r>
                        <w:rPr>
                          <w:rFonts w:ascii="Californian FB" w:hAnsi="Californian FB"/>
                          <w:sz w:val="22"/>
                          <w:szCs w:val="22"/>
                        </w:rPr>
                        <w:t xml:space="preserve">        </w:t>
                      </w:r>
                      <w:r w:rsidRPr="00806D33">
                        <w:rPr>
                          <w:rFonts w:ascii="Californian FB" w:hAnsi="Californian FB"/>
                          <w:sz w:val="22"/>
                          <w:szCs w:val="22"/>
                        </w:rPr>
                        <w:t xml:space="preserve">policies </w:t>
                      </w:r>
                      <w:r>
                        <w:rPr>
                          <w:rFonts w:ascii="Californian FB" w:hAnsi="Californian FB"/>
                          <w:sz w:val="22"/>
                          <w:szCs w:val="22"/>
                        </w:rPr>
                        <w:t xml:space="preserve">updates to policies as they </w:t>
                      </w:r>
                      <w:r w:rsidRPr="00806D33">
                        <w:rPr>
                          <w:rFonts w:ascii="Californian FB" w:hAnsi="Californian FB"/>
                          <w:sz w:val="22"/>
                          <w:szCs w:val="22"/>
                        </w:rPr>
                        <w:t xml:space="preserve">occur. </w:t>
                      </w:r>
                    </w:p>
                  </w:txbxContent>
                </v:textbox>
              </v:shape>
            </w:pict>
          </mc:Fallback>
        </mc:AlternateContent>
      </w:r>
      <w:r w:rsidR="00A675B6">
        <w:rPr>
          <w:rFonts w:ascii="Century Schoolbook" w:hAnsi="Century Schoolbook"/>
          <w:noProof/>
        </w:rPr>
        <w:drawing>
          <wp:inline distT="0" distB="0" distL="0" distR="0">
            <wp:extent cx="6219825" cy="6838950"/>
            <wp:effectExtent l="19050" t="0" r="9525" b="0"/>
            <wp:docPr id="2" name="Picture 2" descr="j007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078768"/>
                    <pic:cNvPicPr>
                      <a:picLocks noChangeAspect="1" noChangeArrowheads="1"/>
                    </pic:cNvPicPr>
                  </pic:nvPicPr>
                  <pic:blipFill>
                    <a:blip r:embed="rId10"/>
                    <a:srcRect/>
                    <a:stretch>
                      <a:fillRect/>
                    </a:stretch>
                  </pic:blipFill>
                  <pic:spPr bwMode="auto">
                    <a:xfrm>
                      <a:off x="0" y="0"/>
                      <a:ext cx="6219825" cy="6838950"/>
                    </a:xfrm>
                    <a:prstGeom prst="rect">
                      <a:avLst/>
                    </a:prstGeom>
                    <a:noFill/>
                    <a:ln w="9525">
                      <a:noFill/>
                      <a:miter lim="800000"/>
                      <a:headEnd/>
                      <a:tailEnd/>
                    </a:ln>
                  </pic:spPr>
                </pic:pic>
              </a:graphicData>
            </a:graphic>
          </wp:inline>
        </w:drawing>
      </w:r>
      <w:r w:rsidR="00622DAF" w:rsidRPr="00701351">
        <w:rPr>
          <w:rFonts w:ascii="Century Schoolbook" w:hAnsi="Century Schoolbook"/>
        </w:rPr>
        <w:br w:type="page"/>
      </w:r>
    </w:p>
    <w:p w:rsidR="00806D33" w:rsidRPr="00701351" w:rsidRDefault="00A675B6" w:rsidP="00466CE1">
      <w:pPr>
        <w:rPr>
          <w:rFonts w:ascii="Century Schoolbook" w:hAnsi="Century Schoolbook" w:cs="Shruti"/>
        </w:rPr>
      </w:pPr>
      <w:r>
        <w:rPr>
          <w:rFonts w:ascii="Century Schoolbook" w:hAnsi="Century Schoolbook"/>
          <w:b/>
          <w:noProof/>
        </w:rPr>
        <w:lastRenderedPageBreak/>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571500" cy="571500"/>
            <wp:effectExtent l="0" t="0" r="0" b="0"/>
            <wp:wrapSquare wrapText="bothSides"/>
            <wp:docPr id="83" name="Picture 83" descr="C:\Documents and Settings\bkennedy\Local Settings\Temporary Internet Files\Content.IE5\P534XWUK\MC9004326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Documents and Settings\bkennedy\Local Settings\Temporary Internet Files\Content.IE5\P534XWUK\MC900432668[1].png"/>
                    <pic:cNvPicPr>
                      <a:picLocks noChangeAspect="1" noChangeArrowheads="1"/>
                    </pic:cNvPicPr>
                  </pic:nvPicPr>
                  <pic:blipFill>
                    <a:blip r:embed="rId11"/>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806D33" w:rsidRPr="00701351">
        <w:rPr>
          <w:rFonts w:ascii="Century Schoolbook" w:hAnsi="Century Schoolbook"/>
          <w:b/>
          <w:sz w:val="40"/>
          <w:szCs w:val="40"/>
        </w:rPr>
        <w:t>M</w:t>
      </w:r>
      <w:r w:rsidR="00806D33" w:rsidRPr="00701351">
        <w:rPr>
          <w:rFonts w:ascii="Century Schoolbook" w:hAnsi="Century Schoolbook" w:cs="Shruti"/>
          <w:b/>
          <w:bCs/>
          <w:sz w:val="40"/>
          <w:szCs w:val="40"/>
        </w:rPr>
        <w:t>ISSION STATEMENT</w:t>
      </w:r>
    </w:p>
    <w:p w:rsidR="00806D33" w:rsidRPr="00A675B6" w:rsidRDefault="00806D33" w:rsidP="00466CE1">
      <w:pPr>
        <w:tabs>
          <w:tab w:val="center" w:pos="4680"/>
        </w:tabs>
        <w:rPr>
          <w:rFonts w:ascii="Century Schoolbook" w:hAnsi="Century Schoolbook" w:cs="Shruti"/>
        </w:rPr>
      </w:pPr>
      <w:r w:rsidRPr="00A675B6">
        <w:rPr>
          <w:rFonts w:ascii="Century Schoolbook" w:hAnsi="Century Schoolbook" w:cs="Shruti"/>
        </w:rPr>
        <w:t>The Sugar-Salem schools, in partnership with the community, are committed to provide an educational environment where teaching and learning can respond constructively in a changing society. We emphasize demonstrable lifelong skills, knowledge and values that develop responsible and contributing members of society.</w:t>
      </w:r>
    </w:p>
    <w:p w:rsidR="00806D33" w:rsidRPr="00701351" w:rsidRDefault="00806D33" w:rsidP="00806D33">
      <w:pPr>
        <w:rPr>
          <w:rFonts w:ascii="Century Schoolbook" w:hAnsi="Century Schoolbook" w:cs="Shruti"/>
        </w:rPr>
      </w:pPr>
    </w:p>
    <w:p w:rsidR="00806D33" w:rsidRPr="00701351" w:rsidRDefault="006A1790" w:rsidP="00806D33">
      <w:pPr>
        <w:tabs>
          <w:tab w:val="center" w:pos="4680"/>
        </w:tabs>
        <w:rPr>
          <w:rFonts w:ascii="Century Schoolbook" w:hAnsi="Century Schoolbook" w:cs="Shruti"/>
          <w:b/>
          <w:bCs/>
          <w:sz w:val="40"/>
          <w:szCs w:val="40"/>
        </w:rPr>
      </w:pPr>
      <w:r>
        <w:rPr>
          <w:rFonts w:ascii="Century Schoolbook" w:hAnsi="Century Schoolbook" w:cs="Shruti"/>
          <w:b/>
          <w:bCs/>
          <w:noProof/>
          <w:sz w:val="40"/>
          <w:szCs w:val="40"/>
        </w:rPr>
        <mc:AlternateContent>
          <mc:Choice Requires="wps">
            <w:drawing>
              <wp:anchor distT="0" distB="0" distL="114300" distR="114300" simplePos="0" relativeHeight="251668480" behindDoc="1" locked="0" layoutInCell="1" allowOverlap="1">
                <wp:simplePos x="0" y="0"/>
                <wp:positionH relativeFrom="column">
                  <wp:posOffset>-171450</wp:posOffset>
                </wp:positionH>
                <wp:positionV relativeFrom="paragraph">
                  <wp:posOffset>247650</wp:posOffset>
                </wp:positionV>
                <wp:extent cx="609600" cy="814705"/>
                <wp:effectExtent l="120650" t="133350" r="222250" b="233045"/>
                <wp:wrapTight wrapText="bothSides">
                  <wp:wrapPolygon edited="0">
                    <wp:start x="174645" y="0"/>
                    <wp:lineTo x="136688" y="4226"/>
                    <wp:lineTo x="15188" y="54968"/>
                    <wp:lineTo x="-7605" y="101485"/>
                    <wp:lineTo x="-7605" y="152227"/>
                    <wp:lineTo x="7605" y="202969"/>
                    <wp:lineTo x="189855" y="338277"/>
                    <wp:lineTo x="273375" y="389019"/>
                    <wp:lineTo x="280980" y="389019"/>
                    <wp:lineTo x="311355" y="389019"/>
                    <wp:lineTo x="303750" y="338277"/>
                    <wp:lineTo x="478395" y="270614"/>
                    <wp:lineTo x="546750" y="202969"/>
                    <wp:lineTo x="546750" y="131082"/>
                    <wp:lineTo x="470813" y="59194"/>
                    <wp:lineTo x="349313" y="4226"/>
                    <wp:lineTo x="303750" y="0"/>
                    <wp:lineTo x="174645" y="0"/>
                  </wp:wrapPolygon>
                </wp:wrapTight>
                <wp:docPr id="23" name="PubOvalCallou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09600" cy="814705"/>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09"/>
                                <a:pt x="10800" y="16209"/>
                              </a:cubicBezTo>
                              <a:cubicBezTo>
                                <a:pt x="16764" y="16210"/>
                                <a:pt x="21600" y="12581"/>
                                <a:pt x="21600" y="8105"/>
                              </a:cubicBezTo>
                              <a:cubicBezTo>
                                <a:pt x="21600" y="3628"/>
                                <a:pt x="16764" y="0"/>
                                <a:pt x="10800" y="0"/>
                              </a:cubicBezTo>
                              <a:cubicBezTo>
                                <a:pt x="4835" y="0"/>
                                <a:pt x="0" y="3628"/>
                                <a:pt x="0" y="8105"/>
                              </a:cubicBezTo>
                              <a:cubicBezTo>
                                <a:pt x="-1" y="10568"/>
                                <a:pt x="1493" y="12898"/>
                                <a:pt x="4057" y="14436"/>
                              </a:cubicBezTo>
                              <a:close/>
                            </a:path>
                          </a:pathLst>
                        </a:custGeom>
                        <a:solidFill>
                          <a:srgbClr val="CCCCFF"/>
                        </a:solidFill>
                        <a:ln w="9525">
                          <a:solidFill>
                            <a:srgbClr val="000000"/>
                          </a:solidFill>
                          <a:miter lim="800000"/>
                          <a:headEnd/>
                          <a:tailEnd/>
                        </a:ln>
                        <a:effectLst>
                          <a:outerShdw blurRad="63500" dist="107763" dir="2700000" algn="ctr" rotWithShape="0">
                            <a:srgbClr val="000000">
                              <a:alpha val="74998"/>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ubOvalCallout" o:spid="_x0000_s1026" style="position:absolute;margin-left:-13.45pt;margin-top:19.5pt;width:48pt;height:64.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" path="m10766,21600l9590,16158c9991,16192,10395,16209,10800,16209,16764,16210,21600,12581,21600,8105,21600,3628,16764,,10800,,4835,,,3628,,8105,-1,10568,1493,12898,4057,14436l10766,21600xe" fillcolor="#ccf">
                <v:stroke joinstyle="miter"/>
                <v:shadow on="t" opacity="49150f" offset="6pt,6pt"/>
                <v:path o:connecttype="custom" o:connectlocs="304800,0;0,305703;303840,814705;304800,611406;609600,305703" o:connectangles="270,180,90,90,0" textboxrect="3163,2374,18437,13836"/>
                <o:lock v:ext="edit" verticies="t"/>
                <w10:wrap type="tight"/>
              </v:shape>
            </w:pict>
          </mc:Fallback>
        </mc:AlternateContent>
      </w:r>
      <w:r w:rsidR="00990725" w:rsidRPr="00701351">
        <w:rPr>
          <w:rFonts w:ascii="Century Schoolbook" w:hAnsi="Century Schoolbook" w:cs="Shruti"/>
          <w:b/>
          <w:bCs/>
          <w:sz w:val="40"/>
          <w:szCs w:val="40"/>
        </w:rPr>
        <w:t xml:space="preserve"> </w:t>
      </w:r>
      <w:r w:rsidR="00806D33" w:rsidRPr="00701351">
        <w:rPr>
          <w:rFonts w:ascii="Century Schoolbook" w:hAnsi="Century Schoolbook" w:cs="Shruti"/>
          <w:b/>
          <w:bCs/>
          <w:sz w:val="40"/>
          <w:szCs w:val="40"/>
        </w:rPr>
        <w:t>BELIEF STATEMENTS</w:t>
      </w:r>
    </w:p>
    <w:p w:rsidR="00806D33" w:rsidRPr="00A675B6" w:rsidRDefault="00990725" w:rsidP="00806D33">
      <w:pPr>
        <w:tabs>
          <w:tab w:val="left" w:pos="-1440"/>
        </w:tabs>
        <w:ind w:left="1440" w:hanging="720"/>
        <w:rPr>
          <w:rFonts w:ascii="Century Schoolbook" w:hAnsi="Century Schoolbook" w:cs="Shruti"/>
        </w:rPr>
      </w:pPr>
      <w:r w:rsidRPr="00701351">
        <w:rPr>
          <w:rFonts w:ascii="Century Schoolbook" w:hAnsi="Century Schoolbook" w:cs="Shruti"/>
        </w:rPr>
        <w:t xml:space="preserve">   </w:t>
      </w:r>
      <w:r w:rsidR="00806D33" w:rsidRPr="00A675B6">
        <w:rPr>
          <w:rFonts w:ascii="Century Schoolbook" w:hAnsi="Century Schoolbook" w:cs="Shruti"/>
        </w:rPr>
        <w:t>1. All those who work in education should foster a positive attitude toward lifelong learning.</w:t>
      </w:r>
    </w:p>
    <w:p w:rsidR="00806D33" w:rsidRPr="00A675B6" w:rsidRDefault="00990725" w:rsidP="00806D33">
      <w:pPr>
        <w:tabs>
          <w:tab w:val="left" w:pos="-1440"/>
        </w:tabs>
        <w:ind w:left="1440" w:hanging="720"/>
        <w:rPr>
          <w:rFonts w:ascii="Century Schoolbook" w:hAnsi="Century Schoolbook" w:cs="Shruti"/>
        </w:rPr>
      </w:pPr>
      <w:r w:rsidRPr="00A675B6">
        <w:rPr>
          <w:rFonts w:ascii="Century Schoolbook" w:hAnsi="Century Schoolbook" w:cs="Shruti"/>
        </w:rPr>
        <w:t xml:space="preserve">   </w:t>
      </w:r>
      <w:r w:rsidR="00806D33" w:rsidRPr="00A675B6">
        <w:rPr>
          <w:rFonts w:ascii="Century Schoolbook" w:hAnsi="Century Schoolbook" w:cs="Shruti"/>
        </w:rPr>
        <w:t>2. Developing a student’s full potential is a shared responsibility of the student, family, school and community, each actively participating.</w:t>
      </w:r>
    </w:p>
    <w:p w:rsidR="00806D33" w:rsidRPr="00A675B6" w:rsidRDefault="00806D33" w:rsidP="00806D33">
      <w:pPr>
        <w:tabs>
          <w:tab w:val="left" w:pos="-1440"/>
        </w:tabs>
        <w:ind w:left="1440" w:hanging="720"/>
        <w:rPr>
          <w:rFonts w:ascii="Century Schoolbook" w:hAnsi="Century Schoolbook" w:cs="Shruti"/>
        </w:rPr>
      </w:pPr>
      <w:r w:rsidRPr="00A675B6">
        <w:rPr>
          <w:rFonts w:ascii="Century Schoolbook" w:hAnsi="Century Schoolbook" w:cs="Shruti"/>
        </w:rPr>
        <w:t>3. The recognition of success promotes the desire for future success.  We seek to provide successful experiences for every child.</w:t>
      </w:r>
    </w:p>
    <w:p w:rsidR="00806D33" w:rsidRPr="00A675B6" w:rsidRDefault="00806D33" w:rsidP="00806D33">
      <w:pPr>
        <w:tabs>
          <w:tab w:val="left" w:pos="-1440"/>
        </w:tabs>
        <w:ind w:left="1440" w:hanging="720"/>
        <w:rPr>
          <w:rFonts w:ascii="Century Schoolbook" w:hAnsi="Century Schoolbook" w:cs="Shruti"/>
        </w:rPr>
      </w:pPr>
      <w:r w:rsidRPr="00A675B6">
        <w:rPr>
          <w:rFonts w:ascii="Century Schoolbook" w:hAnsi="Century Schoolbook" w:cs="Shruti"/>
        </w:rPr>
        <w:t>4. All students can learn, but may learn in different ways.  It is our goal to help every child lean.</w:t>
      </w:r>
    </w:p>
    <w:p w:rsidR="00806D33" w:rsidRPr="00A675B6" w:rsidRDefault="00806D33" w:rsidP="00806D33">
      <w:pPr>
        <w:tabs>
          <w:tab w:val="left" w:pos="-1440"/>
        </w:tabs>
        <w:ind w:left="1440" w:hanging="720"/>
        <w:rPr>
          <w:rFonts w:ascii="Century Schoolbook" w:hAnsi="Century Schoolbook" w:cs="Shruti"/>
        </w:rPr>
      </w:pPr>
      <w:r w:rsidRPr="00A675B6">
        <w:rPr>
          <w:rFonts w:ascii="Century Schoolbook" w:hAnsi="Century Schoolbook" w:cs="Shruti"/>
        </w:rPr>
        <w:t>5. We recognize the inescapable relationship between our example and our influence on</w:t>
      </w:r>
      <w:r w:rsidR="00711F21">
        <w:rPr>
          <w:rFonts w:ascii="Century Schoolbook" w:hAnsi="Century Schoolbook" w:cs="Shruti"/>
        </w:rPr>
        <w:t xml:space="preserve"> </w:t>
      </w:r>
      <w:r w:rsidRPr="00A675B6">
        <w:rPr>
          <w:rFonts w:ascii="Century Schoolbook" w:hAnsi="Century Schoolbook" w:cs="Shruti"/>
        </w:rPr>
        <w:t>others.  We will strive, at all times, to set an example of integrity, honesty, and love of learning.</w:t>
      </w:r>
    </w:p>
    <w:p w:rsidR="00806D33" w:rsidRPr="00A675B6" w:rsidRDefault="00806D33" w:rsidP="00806D33">
      <w:pPr>
        <w:tabs>
          <w:tab w:val="left" w:pos="-1440"/>
        </w:tabs>
        <w:ind w:left="1440" w:hanging="720"/>
        <w:rPr>
          <w:rFonts w:ascii="Century Schoolbook" w:hAnsi="Century Schoolbook" w:cs="Shruti"/>
        </w:rPr>
      </w:pPr>
      <w:r w:rsidRPr="00A675B6">
        <w:rPr>
          <w:rFonts w:ascii="Century Schoolbook" w:hAnsi="Century Schoolbook" w:cs="Shruti"/>
        </w:rPr>
        <w:t>6. Extra-curricular and co-curricular activities are both important aspects of learning.</w:t>
      </w:r>
    </w:p>
    <w:p w:rsidR="00806D33" w:rsidRDefault="00806D33" w:rsidP="00806D33">
      <w:pPr>
        <w:tabs>
          <w:tab w:val="left" w:pos="-1440"/>
        </w:tabs>
        <w:ind w:left="1440" w:hanging="720"/>
        <w:rPr>
          <w:rFonts w:ascii="Century Schoolbook" w:hAnsi="Century Schoolbook" w:cs="Shruti"/>
          <w:color w:val="339966"/>
        </w:rPr>
      </w:pPr>
      <w:r w:rsidRPr="00A675B6">
        <w:rPr>
          <w:rFonts w:ascii="Century Schoolbook" w:hAnsi="Century Schoolbook" w:cs="Shruti"/>
        </w:rPr>
        <w:t>7. In order to foster positive self-image it is more important to address individuals’ needs rather than programs.  We will strive to help each individual reach his or her potential</w:t>
      </w:r>
      <w:r w:rsidR="006768CC" w:rsidRPr="00A675B6">
        <w:rPr>
          <w:rFonts w:ascii="Century Schoolbook" w:hAnsi="Century Schoolbook" w:cs="Shruti"/>
          <w:color w:val="339966"/>
        </w:rPr>
        <w:t>.</w:t>
      </w:r>
    </w:p>
    <w:p w:rsidR="00DF1673" w:rsidRDefault="00DF1673" w:rsidP="00806D33">
      <w:pPr>
        <w:tabs>
          <w:tab w:val="left" w:pos="-1440"/>
        </w:tabs>
        <w:ind w:left="1440" w:hanging="720"/>
        <w:rPr>
          <w:rFonts w:ascii="Century Schoolbook" w:hAnsi="Century Schoolbook" w:cs="Shruti"/>
          <w:color w:val="339966"/>
        </w:rPr>
      </w:pPr>
    </w:p>
    <w:p w:rsidR="00806D33" w:rsidRPr="006768CC" w:rsidRDefault="00A675B6" w:rsidP="006768CC">
      <w:pPr>
        <w:tabs>
          <w:tab w:val="center" w:pos="4680"/>
        </w:tabs>
        <w:jc w:val="center"/>
        <w:rPr>
          <w:rFonts w:ascii="Century Schoolbook" w:hAnsi="Century Schoolbook" w:cs="Shruti"/>
          <w:sz w:val="40"/>
          <w:szCs w:val="40"/>
        </w:rPr>
      </w:pPr>
      <w:r>
        <w:rPr>
          <w:rFonts w:ascii="Century Schoolbook" w:hAnsi="Century Schoolbook"/>
          <w:smallCaps/>
          <w:noProof/>
          <w:sz w:val="40"/>
        </w:rPr>
        <w:drawing>
          <wp:anchor distT="0" distB="0" distL="114300" distR="114300" simplePos="0" relativeHeight="251670528" behindDoc="1" locked="0" layoutInCell="1" allowOverlap="1">
            <wp:simplePos x="0" y="0"/>
            <wp:positionH relativeFrom="column">
              <wp:posOffset>-466725</wp:posOffset>
            </wp:positionH>
            <wp:positionV relativeFrom="paragraph">
              <wp:posOffset>47625</wp:posOffset>
            </wp:positionV>
            <wp:extent cx="1133475" cy="866775"/>
            <wp:effectExtent l="19050" t="0" r="9525" b="0"/>
            <wp:wrapTight wrapText="bothSides">
              <wp:wrapPolygon edited="0">
                <wp:start x="2178" y="0"/>
                <wp:lineTo x="-363" y="2848"/>
                <wp:lineTo x="-363" y="16141"/>
                <wp:lineTo x="5445" y="21363"/>
                <wp:lineTo x="6534" y="21363"/>
                <wp:lineTo x="14884" y="21363"/>
                <wp:lineTo x="15610" y="21363"/>
                <wp:lineTo x="20329" y="16141"/>
                <wp:lineTo x="20329" y="15191"/>
                <wp:lineTo x="21055" y="8070"/>
                <wp:lineTo x="21055" y="7596"/>
                <wp:lineTo x="21782" y="2374"/>
                <wp:lineTo x="21055" y="1899"/>
                <wp:lineTo x="10891" y="0"/>
                <wp:lineTo x="2178" y="0"/>
              </wp:wrapPolygon>
            </wp:wrapTight>
            <wp:docPr id="36" name="Picture 36" descr="bs0062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s00622a"/>
                    <pic:cNvPicPr>
                      <a:picLocks noChangeAspect="1" noChangeArrowheads="1"/>
                    </pic:cNvPicPr>
                  </pic:nvPicPr>
                  <pic:blipFill>
                    <a:blip r:embed="rId12"/>
                    <a:srcRect/>
                    <a:stretch>
                      <a:fillRect/>
                    </a:stretch>
                  </pic:blipFill>
                  <pic:spPr bwMode="auto">
                    <a:xfrm>
                      <a:off x="0" y="0"/>
                      <a:ext cx="1133475" cy="866775"/>
                    </a:xfrm>
                    <a:prstGeom prst="rect">
                      <a:avLst/>
                    </a:prstGeom>
                    <a:noFill/>
                    <a:ln w="9525">
                      <a:noFill/>
                      <a:miter lim="800000"/>
                      <a:headEnd/>
                      <a:tailEnd/>
                    </a:ln>
                  </pic:spPr>
                </pic:pic>
              </a:graphicData>
            </a:graphic>
          </wp:anchor>
        </w:drawing>
      </w:r>
      <w:r w:rsidR="00806D33" w:rsidRPr="006768CC">
        <w:rPr>
          <w:rFonts w:ascii="Century Schoolbook" w:hAnsi="Century Schoolbook" w:cs="Shruti"/>
          <w:b/>
          <w:bCs/>
          <w:sz w:val="40"/>
          <w:szCs w:val="40"/>
        </w:rPr>
        <w:t>GENERAL POLICIES</w:t>
      </w:r>
    </w:p>
    <w:p w:rsidR="006768CC" w:rsidRPr="00701351" w:rsidRDefault="006768CC" w:rsidP="00F22D46">
      <w:pPr>
        <w:rPr>
          <w:rFonts w:ascii="Century Schoolbook" w:hAnsi="Century Schoolbook"/>
          <w:b/>
          <w:smallCaps/>
          <w:w w:val="150"/>
          <w:sz w:val="40"/>
        </w:rPr>
      </w:pPr>
      <w:r w:rsidRPr="00701351">
        <w:rPr>
          <w:rFonts w:ascii="Century Schoolbook" w:hAnsi="Century Schoolbook"/>
          <w:b/>
          <w:smallCaps/>
          <w:w w:val="150"/>
          <w:sz w:val="40"/>
        </w:rPr>
        <w:t>Terms of Employment</w:t>
      </w:r>
    </w:p>
    <w:p w:rsidR="006768CC" w:rsidRPr="00A675B6" w:rsidRDefault="006768CC" w:rsidP="00F22D46">
      <w:pPr>
        <w:pStyle w:val="BodyText"/>
        <w:spacing w:line="240" w:lineRule="auto"/>
        <w:jc w:val="both"/>
        <w:rPr>
          <w:rFonts w:ascii="Century Schoolbook" w:hAnsi="Century Schoolbook"/>
          <w:sz w:val="20"/>
        </w:rPr>
      </w:pPr>
      <w:r w:rsidRPr="00A675B6">
        <w:rPr>
          <w:rFonts w:ascii="Century Schoolbook" w:hAnsi="Century Schoolbook"/>
          <w:b/>
          <w:bCs/>
          <w:i/>
          <w:iCs/>
          <w:sz w:val="20"/>
        </w:rPr>
        <w:t>Y</w:t>
      </w:r>
      <w:r w:rsidRPr="00A675B6">
        <w:rPr>
          <w:rFonts w:ascii="Century Schoolbook" w:hAnsi="Century Schoolbook"/>
          <w:sz w:val="20"/>
        </w:rPr>
        <w:t xml:space="preserve">our job as a </w:t>
      </w:r>
      <w:r w:rsidR="003632B9" w:rsidRPr="00A675B6">
        <w:rPr>
          <w:rFonts w:ascii="Century Schoolbook" w:hAnsi="Century Schoolbook"/>
          <w:sz w:val="20"/>
        </w:rPr>
        <w:t>Para educator</w:t>
      </w:r>
      <w:r w:rsidRPr="00A675B6">
        <w:rPr>
          <w:rFonts w:ascii="Century Schoolbook" w:hAnsi="Century Schoolbook"/>
          <w:sz w:val="20"/>
        </w:rPr>
        <w:t xml:space="preserve"> is based on a year-to-year employment.  You are not guaranteed a return to a particular school each fall.  Employment is based on student population and need.  If your supervising teacher and school administration are satisfied with the job that you are doing they will recommend you for hire in the fall of the next school year. If the population of students with special needs is large enough to merit the continued support of a </w:t>
      </w:r>
      <w:r w:rsidR="003632B9" w:rsidRPr="00A675B6">
        <w:rPr>
          <w:rFonts w:ascii="Century Schoolbook" w:hAnsi="Century Schoolbook"/>
          <w:sz w:val="20"/>
        </w:rPr>
        <w:t>Para educator</w:t>
      </w:r>
      <w:r w:rsidRPr="00A675B6">
        <w:rPr>
          <w:rFonts w:ascii="Century Schoolbook" w:hAnsi="Century Schoolbook"/>
          <w:sz w:val="20"/>
        </w:rPr>
        <w:t xml:space="preserve"> your administrator or federal program administrator will probably ask you to return.  </w:t>
      </w:r>
    </w:p>
    <w:p w:rsidR="00806D33" w:rsidRPr="00A675B6" w:rsidRDefault="00806D33" w:rsidP="00806D33">
      <w:pPr>
        <w:rPr>
          <w:rFonts w:ascii="Century Schoolbook" w:hAnsi="Century Schoolbook" w:cs="Shruti"/>
        </w:rPr>
      </w:pPr>
    </w:p>
    <w:p w:rsidR="00806D33" w:rsidRPr="00701351" w:rsidRDefault="00806D33" w:rsidP="00806D33">
      <w:pPr>
        <w:rPr>
          <w:rFonts w:ascii="Century Schoolbook" w:hAnsi="Century Schoolbook" w:cs="Shruti"/>
        </w:rPr>
      </w:pPr>
    </w:p>
    <w:p w:rsidR="00806D33" w:rsidRPr="00701351" w:rsidRDefault="00A675B6" w:rsidP="00806D33">
      <w:pPr>
        <w:rPr>
          <w:rFonts w:ascii="Century Schoolbook" w:hAnsi="Century Schoolbook" w:cs="Shruti"/>
          <w:sz w:val="40"/>
          <w:szCs w:val="40"/>
        </w:rPr>
      </w:pPr>
      <w:r>
        <w:rPr>
          <w:rFonts w:ascii="Century Schoolbook" w:hAnsi="Century Schoolbook" w:cs="Shruti"/>
          <w:b/>
          <w:bCs/>
          <w:noProof/>
        </w:rPr>
        <w:drawing>
          <wp:anchor distT="0" distB="0" distL="114300" distR="114300" simplePos="0" relativeHeight="251673600" behindDoc="1" locked="0" layoutInCell="1" allowOverlap="1">
            <wp:simplePos x="0" y="0"/>
            <wp:positionH relativeFrom="column">
              <wp:posOffset>19050</wp:posOffset>
            </wp:positionH>
            <wp:positionV relativeFrom="paragraph">
              <wp:posOffset>-3175</wp:posOffset>
            </wp:positionV>
            <wp:extent cx="1238250" cy="714375"/>
            <wp:effectExtent l="19050" t="0" r="0" b="0"/>
            <wp:wrapTight wrapText="bothSides">
              <wp:wrapPolygon edited="0">
                <wp:start x="-332" y="0"/>
                <wp:lineTo x="-332" y="21312"/>
                <wp:lineTo x="21600" y="21312"/>
                <wp:lineTo x="21600" y="0"/>
                <wp:lineTo x="-332" y="0"/>
              </wp:wrapPolygon>
            </wp:wrapTight>
            <wp:docPr id="16" name="Picture 16" descr="C:\Documents and Settings\bkennedy\Local Settings\Temporary Internet Files\Content.IE5\HVTWMOF2\MM90025449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bkennedy\Local Settings\Temporary Internet Files\Content.IE5\HVTWMOF2\MM900254495[1].gif"/>
                    <pic:cNvPicPr>
                      <a:picLocks noChangeAspect="1" noChangeArrowheads="1" noCrop="1"/>
                    </pic:cNvPicPr>
                  </pic:nvPicPr>
                  <pic:blipFill>
                    <a:blip r:embed="rId13"/>
                    <a:srcRect/>
                    <a:stretch>
                      <a:fillRect/>
                    </a:stretch>
                  </pic:blipFill>
                  <pic:spPr bwMode="auto">
                    <a:xfrm>
                      <a:off x="0" y="0"/>
                      <a:ext cx="1238250" cy="714375"/>
                    </a:xfrm>
                    <a:prstGeom prst="rect">
                      <a:avLst/>
                    </a:prstGeom>
                    <a:noFill/>
                    <a:ln w="9525">
                      <a:noFill/>
                      <a:miter lim="800000"/>
                      <a:headEnd/>
                      <a:tailEnd/>
                    </a:ln>
                  </pic:spPr>
                </pic:pic>
              </a:graphicData>
            </a:graphic>
          </wp:anchor>
        </w:drawing>
      </w:r>
      <w:r w:rsidR="00806D33" w:rsidRPr="00701351">
        <w:rPr>
          <w:rFonts w:ascii="Century Schoolbook" w:hAnsi="Century Schoolbook" w:cs="Shruti"/>
          <w:b/>
          <w:bCs/>
          <w:sz w:val="40"/>
          <w:szCs w:val="40"/>
        </w:rPr>
        <w:t>Equal Employment Opportunity</w:t>
      </w:r>
    </w:p>
    <w:p w:rsidR="00806D33" w:rsidRPr="00A675B6" w:rsidRDefault="00806D33" w:rsidP="00806D33">
      <w:pPr>
        <w:rPr>
          <w:rFonts w:ascii="Century Schoolbook" w:hAnsi="Century Schoolbook" w:cs="Shruti"/>
        </w:rPr>
      </w:pPr>
      <w:r w:rsidRPr="00A675B6">
        <w:rPr>
          <w:rFonts w:ascii="Century Schoolbook" w:hAnsi="Century Schoolbook" w:cs="Shruti"/>
        </w:rPr>
        <w:t>Sugar-Salem School District 322 is an equal opportunity employer and provides equal employment opportunities to all applicants and employees regardless of race, color, religion, national origin, sex, age or disability. In addition, District policy strictly prohibits sexual harassment.</w:t>
      </w:r>
    </w:p>
    <w:p w:rsidR="00806D33" w:rsidRPr="00A675B6" w:rsidRDefault="00806D33" w:rsidP="00806D33">
      <w:pPr>
        <w:rPr>
          <w:rFonts w:ascii="Century Schoolbook" w:hAnsi="Century Schoolbook" w:cs="Shruti"/>
        </w:rPr>
      </w:pPr>
    </w:p>
    <w:p w:rsidR="00806D33" w:rsidRPr="00A675B6" w:rsidRDefault="00806D33" w:rsidP="00806D33">
      <w:pPr>
        <w:rPr>
          <w:rFonts w:ascii="Century Schoolbook" w:hAnsi="Century Schoolbook" w:cs="Shruti"/>
        </w:rPr>
      </w:pPr>
      <w:r w:rsidRPr="00A675B6">
        <w:rPr>
          <w:rFonts w:ascii="Century Schoolbook" w:hAnsi="Century Schoolbook" w:cs="Shruti"/>
          <w:b/>
          <w:bCs/>
        </w:rPr>
        <w:t>Nature of Employment</w:t>
      </w:r>
    </w:p>
    <w:p w:rsidR="00806D33" w:rsidRPr="00A675B6" w:rsidRDefault="00806D33" w:rsidP="00806D33">
      <w:pPr>
        <w:rPr>
          <w:rFonts w:ascii="Century Schoolbook" w:hAnsi="Century Schoolbook" w:cs="Shruti"/>
        </w:rPr>
      </w:pPr>
      <w:r w:rsidRPr="00A675B6">
        <w:rPr>
          <w:rFonts w:ascii="Century Schoolbook" w:hAnsi="Century Schoolbook" w:cs="Shruti"/>
        </w:rPr>
        <w:t xml:space="preserve">Employment in a classified position shall be considered in all respects “employment at will;” that is, the employment relationship may be terminated by either the District or the employee at any time without cause.  Terms such as “employment period,” “annual wage, “ “monthly wage, “ or any other terms set forth in policy, handbooks, job descriptions, or other communications provided to classified employees are used to advise the employee of the period of time services may be required and the wages that may be earned so long as employment continues.  Such terms shall not create a property right of continued employment for any classified employee. </w:t>
      </w:r>
    </w:p>
    <w:p w:rsidR="00806D33" w:rsidRPr="00A675B6" w:rsidRDefault="00806D33" w:rsidP="00806D33">
      <w:pPr>
        <w:rPr>
          <w:rFonts w:ascii="Century Schoolbook" w:hAnsi="Century Schoolbook" w:cs="Shruti"/>
        </w:rPr>
      </w:pPr>
    </w:p>
    <w:p w:rsidR="00806D33" w:rsidRPr="00A675B6" w:rsidRDefault="00806D33" w:rsidP="00806D33">
      <w:pPr>
        <w:rPr>
          <w:rFonts w:ascii="Century Schoolbook" w:hAnsi="Century Schoolbook" w:cs="Shruti"/>
        </w:rPr>
      </w:pPr>
      <w:r w:rsidRPr="00A675B6">
        <w:rPr>
          <w:rFonts w:ascii="Century Schoolbook" w:hAnsi="Century Schoolbook" w:cs="Shruti"/>
        </w:rPr>
        <w:t>All provisions of this handbook shall be interpreted in a manner consistent with the above paragraph, and in the event of any inconsistency, the terms of this paragraph shall prevail. The provisions of this handbook apply to all classified employees of the District as defined herein.</w:t>
      </w:r>
    </w:p>
    <w:p w:rsidR="00806D33" w:rsidRPr="00A675B6" w:rsidRDefault="00806D33" w:rsidP="00806D33">
      <w:pPr>
        <w:rPr>
          <w:rFonts w:ascii="Century Schoolbook" w:hAnsi="Century Schoolbook" w:cs="Shruti"/>
        </w:rPr>
      </w:pPr>
    </w:p>
    <w:p w:rsidR="00806D33" w:rsidRPr="00A675B6" w:rsidRDefault="00806D33" w:rsidP="00806D33">
      <w:pPr>
        <w:rPr>
          <w:rFonts w:ascii="Century Schoolbook" w:hAnsi="Century Schoolbook" w:cs="Shruti"/>
        </w:rPr>
      </w:pPr>
      <w:r w:rsidRPr="00A675B6">
        <w:rPr>
          <w:rFonts w:ascii="Century Schoolbook" w:hAnsi="Century Schoolbook" w:cs="Shruti"/>
          <w:b/>
          <w:bCs/>
        </w:rPr>
        <w:t>Terms of Employment</w:t>
      </w:r>
    </w:p>
    <w:p w:rsidR="00806D33" w:rsidRPr="00A675B6" w:rsidRDefault="00806D33" w:rsidP="00806D33">
      <w:pPr>
        <w:rPr>
          <w:rFonts w:ascii="Century Schoolbook" w:hAnsi="Century Schoolbook" w:cs="Shruti"/>
        </w:rPr>
      </w:pPr>
      <w:r w:rsidRPr="00A675B6">
        <w:rPr>
          <w:rFonts w:ascii="Century Schoolbook" w:hAnsi="Century Schoolbook" w:cs="Shruti"/>
        </w:rPr>
        <w:t>Employees must supply the District with the information required to complete a Form I-9, verifying the employee is legally eligible to work in the United States. Employees must complete a Form W-4 indicating tax withholding information. In addition, individuals selected for employment in the school district must be fingerprinted, and a criminal background check must be completed through the Department of Education. Completed fingerprints cards and the fee for the criminal background check will be turned in by the employee at the time of hiring.</w:t>
      </w:r>
    </w:p>
    <w:p w:rsidR="00F22D46" w:rsidRDefault="00F22D46" w:rsidP="00806D33">
      <w:pPr>
        <w:rPr>
          <w:rFonts w:ascii="Century Schoolbook" w:hAnsi="Century Schoolbook" w:cs="Shruti"/>
          <w:b/>
          <w:bCs/>
        </w:rPr>
      </w:pPr>
    </w:p>
    <w:p w:rsidR="00806D33" w:rsidRPr="00A675B6" w:rsidRDefault="00806D33" w:rsidP="00806D33">
      <w:pPr>
        <w:rPr>
          <w:rFonts w:ascii="Century Schoolbook" w:hAnsi="Century Schoolbook" w:cs="Shruti"/>
        </w:rPr>
      </w:pPr>
      <w:r w:rsidRPr="00A675B6">
        <w:rPr>
          <w:rFonts w:ascii="Century Schoolbook" w:hAnsi="Century Schoolbook" w:cs="Shruti"/>
          <w:b/>
          <w:bCs/>
        </w:rPr>
        <w:t>Definitions</w:t>
      </w:r>
    </w:p>
    <w:p w:rsidR="00F02CC9" w:rsidRDefault="00806D33" w:rsidP="00F02CC9">
      <w:pPr>
        <w:rPr>
          <w:rFonts w:ascii="Century Schoolbook" w:hAnsi="Century Schoolbook" w:cs="Shruti"/>
        </w:rPr>
      </w:pPr>
      <w:r w:rsidRPr="00A675B6">
        <w:rPr>
          <w:rFonts w:ascii="Century Schoolbook" w:hAnsi="Century Schoolbook" w:cs="Shruti"/>
        </w:rPr>
        <w:t>For the purposes of this handbook, certain words shall have the meanings ascribed below:</w:t>
      </w:r>
    </w:p>
    <w:p w:rsidR="00806D33" w:rsidRPr="00A675B6" w:rsidRDefault="00806D33" w:rsidP="00F02CC9">
      <w:pPr>
        <w:ind w:left="720"/>
        <w:rPr>
          <w:rFonts w:ascii="Century Schoolbook" w:hAnsi="Century Schoolbook" w:cs="Shruti"/>
        </w:rPr>
      </w:pPr>
      <w:r w:rsidRPr="00A675B6">
        <w:rPr>
          <w:rFonts w:ascii="Century Schoolbook" w:hAnsi="Century Schoolbook" w:cs="Shruti"/>
          <w:u w:val="single"/>
        </w:rPr>
        <w:t>Employment Year</w:t>
      </w:r>
      <w:r w:rsidRPr="00A675B6">
        <w:rPr>
          <w:rFonts w:ascii="Century Schoolbook" w:hAnsi="Century Schoolbook" w:cs="Shruti"/>
        </w:rPr>
        <w:t>:  A period of time designated annually which is used solely for purposes of calculating an employee's compensation and benefits, the beginning of which may be July, August, or September depending on an employee’s job description. The use of such term shall in no way imply or otherwise be construed to establish a specific term of employment.</w:t>
      </w:r>
    </w:p>
    <w:p w:rsidR="00806D33" w:rsidRPr="00A675B6" w:rsidRDefault="00806D33" w:rsidP="00806D33">
      <w:pPr>
        <w:ind w:left="720"/>
        <w:rPr>
          <w:rFonts w:ascii="Century Schoolbook" w:hAnsi="Century Schoolbook" w:cs="Shruti"/>
        </w:rPr>
      </w:pPr>
      <w:r w:rsidRPr="00A675B6">
        <w:rPr>
          <w:rFonts w:ascii="Century Schoolbook" w:hAnsi="Century Schoolbook" w:cs="Shruti"/>
          <w:u w:val="single"/>
        </w:rPr>
        <w:t>Classified Employee Wage Information Form:</w:t>
      </w:r>
      <w:r w:rsidRPr="00A675B6">
        <w:rPr>
          <w:rFonts w:ascii="Century Schoolbook" w:hAnsi="Century Schoolbook" w:cs="Shruti"/>
        </w:rPr>
        <w:t xml:space="preserve">  A form initiated by District Office staff and used as a source document for employment information such as rate of pay, days worked, hours worked, benefit status, etc.</w:t>
      </w:r>
    </w:p>
    <w:p w:rsidR="00806D33" w:rsidRPr="00A675B6" w:rsidRDefault="00806D33" w:rsidP="00806D33">
      <w:pPr>
        <w:ind w:left="720"/>
        <w:rPr>
          <w:rFonts w:ascii="Century Schoolbook" w:hAnsi="Century Schoolbook" w:cs="Shruti"/>
        </w:rPr>
      </w:pPr>
      <w:r w:rsidRPr="00A675B6">
        <w:rPr>
          <w:rFonts w:ascii="Century Schoolbook" w:hAnsi="Century Schoolbook" w:cs="Shruti"/>
          <w:u w:val="single"/>
        </w:rPr>
        <w:t>Regular Employee</w:t>
      </w:r>
      <w:r w:rsidRPr="00A675B6">
        <w:rPr>
          <w:rFonts w:ascii="Century Schoolbook" w:hAnsi="Century Schoolbook" w:cs="Shruti"/>
        </w:rPr>
        <w:t>:  An employee who has been, or will be, employed for a period of at least five consecutive months within any employment year, or consecutive employment years, without a break in service.</w:t>
      </w:r>
    </w:p>
    <w:p w:rsidR="00806D33" w:rsidRPr="00A675B6" w:rsidRDefault="00806D33" w:rsidP="00806D33">
      <w:pPr>
        <w:ind w:left="720"/>
        <w:rPr>
          <w:rFonts w:ascii="Century Schoolbook" w:hAnsi="Century Schoolbook" w:cs="Shruti"/>
        </w:rPr>
      </w:pPr>
      <w:r w:rsidRPr="00A675B6">
        <w:rPr>
          <w:rFonts w:ascii="Century Schoolbook" w:hAnsi="Century Schoolbook" w:cs="Shruti"/>
          <w:u w:val="single"/>
        </w:rPr>
        <w:t>Seasonal Employee</w:t>
      </w:r>
      <w:r w:rsidRPr="00A675B6">
        <w:rPr>
          <w:rFonts w:ascii="Century Schoolbook" w:hAnsi="Century Schoolbook" w:cs="Shruti"/>
        </w:rPr>
        <w:t>:  An employee who has worked, or who is assigned to work, for less than five (5) consecutive months at any given time regardless of the number of hours per day or work week.</w:t>
      </w:r>
    </w:p>
    <w:p w:rsidR="00F543B7" w:rsidRDefault="00F543B7" w:rsidP="00806D33">
      <w:pPr>
        <w:rPr>
          <w:rFonts w:ascii="Century Schoolbook" w:hAnsi="Century Schoolbook" w:cs="Shruti"/>
          <w:b/>
          <w:bCs/>
        </w:rPr>
      </w:pPr>
    </w:p>
    <w:p w:rsidR="00F02CC9" w:rsidRPr="00DF1673" w:rsidRDefault="00F02CC9" w:rsidP="00806D33">
      <w:pPr>
        <w:rPr>
          <w:rFonts w:ascii="Century Schoolbook" w:hAnsi="Century Schoolbook" w:cs="Shruti"/>
          <w:b/>
          <w:bCs/>
        </w:rPr>
      </w:pPr>
    </w:p>
    <w:p w:rsidR="00806D33" w:rsidRPr="00701351" w:rsidRDefault="00A675B6" w:rsidP="00806D33">
      <w:pPr>
        <w:rPr>
          <w:rFonts w:ascii="Century Schoolbook" w:hAnsi="Century Schoolbook" w:cs="Shruti"/>
          <w:sz w:val="40"/>
          <w:szCs w:val="40"/>
        </w:rPr>
      </w:pPr>
      <w:r>
        <w:rPr>
          <w:rFonts w:ascii="Century Schoolbook" w:hAnsi="Century Schoolbook" w:cs="Shruti"/>
          <w:b/>
          <w:bCs/>
          <w:noProof/>
        </w:rPr>
        <w:drawing>
          <wp:anchor distT="0" distB="0" distL="114300" distR="114300" simplePos="0" relativeHeight="251674624" behindDoc="1" locked="0" layoutInCell="1" allowOverlap="1">
            <wp:simplePos x="0" y="0"/>
            <wp:positionH relativeFrom="column">
              <wp:posOffset>19050</wp:posOffset>
            </wp:positionH>
            <wp:positionV relativeFrom="paragraph">
              <wp:posOffset>53975</wp:posOffset>
            </wp:positionV>
            <wp:extent cx="923925" cy="923925"/>
            <wp:effectExtent l="19050" t="0" r="9525" b="0"/>
            <wp:wrapSquare wrapText="bothSides"/>
            <wp:docPr id="17" name="Picture 17" descr="C:\Documents and Settings\bkennedy\Local Settings\Temporary Internet Files\Content.IE5\HVTWMOF2\MC9004419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bkennedy\Local Settings\Temporary Internet Files\Content.IE5\HVTWMOF2\MC900441976[1].wmf"/>
                    <pic:cNvPicPr>
                      <a:picLocks noChangeAspect="1" noChangeArrowheads="1"/>
                    </pic:cNvPicPr>
                  </pic:nvPicPr>
                  <pic:blipFill>
                    <a:blip r:embed="rId14"/>
                    <a:srcRect/>
                    <a:stretch>
                      <a:fillRect/>
                    </a:stretch>
                  </pic:blipFill>
                  <pic:spPr bwMode="auto">
                    <a:xfrm>
                      <a:off x="0" y="0"/>
                      <a:ext cx="923925" cy="923925"/>
                    </a:xfrm>
                    <a:prstGeom prst="rect">
                      <a:avLst/>
                    </a:prstGeom>
                    <a:noFill/>
                    <a:ln w="9525">
                      <a:noFill/>
                      <a:miter lim="800000"/>
                      <a:headEnd/>
                      <a:tailEnd/>
                    </a:ln>
                  </pic:spPr>
                </pic:pic>
              </a:graphicData>
            </a:graphic>
          </wp:anchor>
        </w:drawing>
      </w:r>
      <w:r w:rsidR="00806D33" w:rsidRPr="00701351">
        <w:rPr>
          <w:rFonts w:ascii="Century Schoolbook" w:hAnsi="Century Schoolbook" w:cs="Shruti"/>
          <w:b/>
          <w:bCs/>
          <w:sz w:val="40"/>
          <w:szCs w:val="40"/>
        </w:rPr>
        <w:t>School-Community Relations</w:t>
      </w:r>
    </w:p>
    <w:p w:rsidR="00806D33" w:rsidRPr="00A675B6" w:rsidRDefault="00F22D46" w:rsidP="00806D33">
      <w:pPr>
        <w:rPr>
          <w:rFonts w:ascii="Century Schoolbook" w:hAnsi="Century Schoolbook" w:cs="Shruti"/>
        </w:rPr>
      </w:pPr>
      <w:r w:rsidRPr="00A675B6">
        <w:rPr>
          <w:rFonts w:ascii="Century Schoolbook" w:hAnsi="Century Schoolbook" w:cs="Shruti"/>
        </w:rPr>
        <w:t>The goal</w:t>
      </w:r>
      <w:r w:rsidR="00806D33" w:rsidRPr="00A675B6">
        <w:rPr>
          <w:rFonts w:ascii="Century Schoolbook" w:hAnsi="Century Schoolbook" w:cs="Shruti"/>
        </w:rPr>
        <w:t xml:space="preserve"> of school-community relations is to bring about a harmony of understanding between Sugar-Salem School District 322 and the public it serves. All District personnel are encouraged to support school activities and the education program by exhibiting a positive attitude toward their work, co-workers, students, and patrons of the District.</w:t>
      </w:r>
    </w:p>
    <w:p w:rsidR="00806D33" w:rsidRPr="00A675B6" w:rsidRDefault="00806D33" w:rsidP="00806D33">
      <w:pPr>
        <w:rPr>
          <w:rFonts w:ascii="Century Schoolbook" w:hAnsi="Century Schoolbook" w:cs="Shruti"/>
        </w:rPr>
      </w:pPr>
    </w:p>
    <w:p w:rsidR="00806D33" w:rsidRPr="00A675B6" w:rsidRDefault="00806D33" w:rsidP="00806D33">
      <w:pPr>
        <w:rPr>
          <w:rFonts w:ascii="Century Schoolbook" w:hAnsi="Century Schoolbook" w:cs="Shruti"/>
        </w:rPr>
      </w:pPr>
      <w:r w:rsidRPr="00A675B6">
        <w:rPr>
          <w:rFonts w:ascii="Century Schoolbook" w:hAnsi="Century Schoolbook" w:cs="Shruti"/>
          <w:b/>
          <w:bCs/>
        </w:rPr>
        <w:t>Safe Work Environment</w:t>
      </w:r>
    </w:p>
    <w:p w:rsidR="00806D33" w:rsidRPr="00A675B6" w:rsidRDefault="00806D33" w:rsidP="00806D33">
      <w:pPr>
        <w:rPr>
          <w:rFonts w:ascii="Century Schoolbook" w:hAnsi="Century Schoolbook" w:cs="Shruti"/>
        </w:rPr>
      </w:pPr>
      <w:r w:rsidRPr="00A675B6">
        <w:rPr>
          <w:rFonts w:ascii="Century Schoolbook" w:hAnsi="Century Schoolbook" w:cs="Shruti"/>
        </w:rPr>
        <w:t>The District strives to provide a safe and healthy place of employment. It expects employees to participate in all health and safety programs that are made available to them. Supervisors will require training in the rules, practices, and procedures that are necessary for the safe performance of various jobs. Employees will be expected to follow those guidelines established by the District and individual supervisors with the understanding that such guidelines promote the safety and health of all concerned. Any thoughts or suggestions that might provide for a safer work environment are encouraged and appreciated.</w:t>
      </w:r>
    </w:p>
    <w:p w:rsidR="00F02CC9" w:rsidRPr="00A675B6" w:rsidRDefault="00F02CC9" w:rsidP="00806D33">
      <w:pPr>
        <w:rPr>
          <w:rFonts w:ascii="Century Schoolbook" w:hAnsi="Century Schoolbook" w:cs="Shruti"/>
        </w:rPr>
      </w:pPr>
    </w:p>
    <w:p w:rsidR="00806D33" w:rsidRPr="00A675B6" w:rsidRDefault="00806D33" w:rsidP="00806D33">
      <w:pPr>
        <w:rPr>
          <w:rFonts w:ascii="Century Schoolbook" w:hAnsi="Century Schoolbook" w:cs="Shruti"/>
        </w:rPr>
      </w:pPr>
      <w:r w:rsidRPr="00A675B6">
        <w:rPr>
          <w:rFonts w:ascii="Century Schoolbook" w:hAnsi="Century Schoolbook" w:cs="Shruti"/>
          <w:b/>
          <w:bCs/>
        </w:rPr>
        <w:t>Classification of Personnel</w:t>
      </w:r>
    </w:p>
    <w:p w:rsidR="00806D33" w:rsidRPr="00A675B6" w:rsidRDefault="00806D33" w:rsidP="00806D33">
      <w:pPr>
        <w:rPr>
          <w:rFonts w:ascii="Century Schoolbook" w:hAnsi="Century Schoolbook" w:cs="Shruti"/>
        </w:rPr>
      </w:pPr>
      <w:r w:rsidRPr="00A675B6">
        <w:rPr>
          <w:rFonts w:ascii="Century Schoolbook" w:hAnsi="Century Schoolbook" w:cs="Shruti"/>
        </w:rPr>
        <w:t>All employees who are not certified teachers or administrators are considered classified employees. Generally speaking, these positions are categorized into one of the following service groups. These classifications are considered typical and not all-inclusive.</w:t>
      </w:r>
    </w:p>
    <w:p w:rsidR="00806D33" w:rsidRPr="00A675B6" w:rsidRDefault="00806D33" w:rsidP="00806D33">
      <w:pPr>
        <w:tabs>
          <w:tab w:val="left" w:pos="-1440"/>
          <w:tab w:val="left" w:pos="4140"/>
        </w:tabs>
        <w:ind w:left="4320" w:hanging="2880"/>
        <w:rPr>
          <w:rFonts w:ascii="Century Schoolbook" w:hAnsi="Century Schoolbook" w:cs="Shruti"/>
        </w:rPr>
      </w:pPr>
      <w:r w:rsidRPr="00A675B6">
        <w:rPr>
          <w:rFonts w:ascii="Century Schoolbook" w:hAnsi="Century Schoolbook" w:cs="Shruti"/>
        </w:rPr>
        <w:t>Transportation</w:t>
      </w:r>
      <w:r w:rsidRPr="00A675B6">
        <w:rPr>
          <w:rFonts w:ascii="Century Schoolbook" w:hAnsi="Century Schoolbook" w:cs="Shruti"/>
        </w:rPr>
        <w:tab/>
      </w:r>
      <w:r w:rsidRPr="00A675B6">
        <w:rPr>
          <w:rFonts w:ascii="Century Schoolbook" w:hAnsi="Century Schoolbook" w:cs="Shruti"/>
        </w:rPr>
        <w:tab/>
        <w:t xml:space="preserve">Para-educator </w:t>
      </w:r>
    </w:p>
    <w:p w:rsidR="00F02CC9" w:rsidRDefault="00806D33" w:rsidP="00806D33">
      <w:pPr>
        <w:tabs>
          <w:tab w:val="left" w:pos="-1440"/>
        </w:tabs>
        <w:ind w:left="4320" w:hanging="2880"/>
        <w:rPr>
          <w:rFonts w:ascii="Century Schoolbook" w:hAnsi="Century Schoolbook" w:cs="Shruti"/>
        </w:rPr>
      </w:pPr>
      <w:r w:rsidRPr="00A675B6">
        <w:rPr>
          <w:rFonts w:ascii="Century Schoolbook" w:hAnsi="Century Schoolbook" w:cs="Shruti"/>
        </w:rPr>
        <w:lastRenderedPageBreak/>
        <w:t>Business Services</w:t>
      </w:r>
      <w:r w:rsidRPr="00A675B6">
        <w:rPr>
          <w:rFonts w:ascii="Century Schoolbook" w:hAnsi="Century Schoolbook" w:cs="Shruti"/>
        </w:rPr>
        <w:tab/>
        <w:t>Food Services</w:t>
      </w:r>
    </w:p>
    <w:p w:rsidR="00806D33" w:rsidRPr="00A675B6" w:rsidRDefault="00806D33" w:rsidP="00806D33">
      <w:pPr>
        <w:tabs>
          <w:tab w:val="left" w:pos="-1440"/>
        </w:tabs>
        <w:ind w:left="4320" w:hanging="2880"/>
        <w:rPr>
          <w:rFonts w:ascii="Century Schoolbook" w:hAnsi="Century Schoolbook" w:cs="Shruti"/>
        </w:rPr>
      </w:pPr>
      <w:r w:rsidRPr="00A675B6">
        <w:rPr>
          <w:rFonts w:ascii="Century Schoolbook" w:hAnsi="Century Schoolbook" w:cs="Shruti"/>
        </w:rPr>
        <w:t>Custodial</w:t>
      </w:r>
      <w:r w:rsidRPr="00A675B6">
        <w:rPr>
          <w:rFonts w:ascii="Century Schoolbook" w:hAnsi="Century Schoolbook" w:cs="Shruti"/>
        </w:rPr>
        <w:tab/>
        <w:t>Secretarial</w:t>
      </w:r>
    </w:p>
    <w:p w:rsidR="00806D33" w:rsidRPr="00A675B6" w:rsidRDefault="00806D33" w:rsidP="00806D33">
      <w:pPr>
        <w:tabs>
          <w:tab w:val="left" w:pos="-1440"/>
        </w:tabs>
        <w:ind w:left="4320" w:hanging="2880"/>
        <w:rPr>
          <w:rFonts w:ascii="Century Schoolbook" w:hAnsi="Century Schoolbook" w:cs="Shruti"/>
        </w:rPr>
      </w:pPr>
      <w:r w:rsidRPr="00A675B6">
        <w:rPr>
          <w:rFonts w:ascii="Century Schoolbook" w:hAnsi="Century Schoolbook" w:cs="Shruti"/>
        </w:rPr>
        <w:t>Grounds</w:t>
      </w:r>
      <w:r w:rsidRPr="00A675B6">
        <w:rPr>
          <w:rFonts w:ascii="Century Schoolbook" w:hAnsi="Century Schoolbook" w:cs="Shruti"/>
        </w:rPr>
        <w:tab/>
        <w:t>Social Workers</w:t>
      </w:r>
    </w:p>
    <w:p w:rsidR="00806D33" w:rsidRPr="00A675B6" w:rsidRDefault="00806D33" w:rsidP="00806D33">
      <w:pPr>
        <w:tabs>
          <w:tab w:val="left" w:pos="-1440"/>
        </w:tabs>
        <w:ind w:left="4320" w:hanging="2880"/>
        <w:rPr>
          <w:rFonts w:ascii="Century Schoolbook" w:hAnsi="Century Schoolbook" w:cs="Shruti"/>
        </w:rPr>
      </w:pPr>
      <w:r w:rsidRPr="00A675B6">
        <w:rPr>
          <w:rFonts w:ascii="Century Schoolbook" w:hAnsi="Century Schoolbook" w:cs="Shruti"/>
        </w:rPr>
        <w:t>Maintenance</w:t>
      </w:r>
      <w:r w:rsidRPr="00A675B6">
        <w:rPr>
          <w:rFonts w:ascii="Century Schoolbook" w:hAnsi="Century Schoolbook" w:cs="Shruti"/>
        </w:rPr>
        <w:tab/>
        <w:t>Resource Officers</w:t>
      </w:r>
    </w:p>
    <w:p w:rsidR="00806D33" w:rsidRPr="00A675B6" w:rsidRDefault="00806D33" w:rsidP="00806D33">
      <w:pPr>
        <w:rPr>
          <w:rFonts w:ascii="Century Schoolbook" w:hAnsi="Century Schoolbook" w:cs="Shruti"/>
        </w:rPr>
      </w:pPr>
      <w:r w:rsidRPr="00A675B6">
        <w:rPr>
          <w:rFonts w:ascii="Century Schoolbook" w:hAnsi="Century Schoolbook" w:cs="Shruti"/>
        </w:rPr>
        <w:tab/>
      </w:r>
      <w:r w:rsidRPr="00A675B6">
        <w:rPr>
          <w:rFonts w:ascii="Century Schoolbook" w:hAnsi="Century Schoolbook" w:cs="Shruti"/>
        </w:rPr>
        <w:tab/>
        <w:t>Technology</w:t>
      </w:r>
      <w:r w:rsidRPr="00A675B6">
        <w:rPr>
          <w:rFonts w:ascii="Century Schoolbook" w:hAnsi="Century Schoolbook" w:cs="Shruti"/>
        </w:rPr>
        <w:tab/>
      </w:r>
      <w:r w:rsidRPr="00A675B6">
        <w:rPr>
          <w:rFonts w:ascii="Century Schoolbook" w:hAnsi="Century Schoolbook" w:cs="Shruti"/>
        </w:rPr>
        <w:tab/>
      </w:r>
      <w:r w:rsidRPr="00A675B6">
        <w:rPr>
          <w:rFonts w:ascii="Century Schoolbook" w:hAnsi="Century Schoolbook" w:cs="Shruti"/>
        </w:rPr>
        <w:tab/>
        <w:t>Translators</w:t>
      </w:r>
    </w:p>
    <w:p w:rsidR="00806D33" w:rsidRPr="00A675B6" w:rsidRDefault="00806D33" w:rsidP="00806D33">
      <w:pPr>
        <w:rPr>
          <w:rFonts w:ascii="Century Schoolbook" w:hAnsi="Century Schoolbook" w:cs="Shruti"/>
        </w:rPr>
      </w:pPr>
      <w:r w:rsidRPr="00A675B6">
        <w:rPr>
          <w:rFonts w:ascii="Century Schoolbook" w:hAnsi="Century Schoolbook" w:cs="Shruti"/>
        </w:rPr>
        <w:t>Employee classification, hours, and wages will be determined at the time of assignment and will be set forth in a written Classified Employee Wage Information Form. Changes in employment status will be made only by appropriate supervisors. A new Classified Employee Wage Information Form will be issued annually.</w:t>
      </w:r>
    </w:p>
    <w:p w:rsidR="00F02CC9" w:rsidRPr="00A675B6" w:rsidRDefault="00F02CC9" w:rsidP="00806D33">
      <w:pPr>
        <w:rPr>
          <w:rFonts w:ascii="Century Schoolbook" w:hAnsi="Century Schoolbook" w:cs="Shruti"/>
        </w:rPr>
      </w:pPr>
    </w:p>
    <w:p w:rsidR="00806D33" w:rsidRPr="00A675B6" w:rsidRDefault="00806D33" w:rsidP="00806D33">
      <w:pPr>
        <w:rPr>
          <w:rFonts w:ascii="Century Schoolbook" w:hAnsi="Century Schoolbook" w:cs="Shruti"/>
        </w:rPr>
      </w:pPr>
      <w:r w:rsidRPr="00A675B6">
        <w:rPr>
          <w:rFonts w:ascii="Century Schoolbook" w:hAnsi="Century Schoolbook" w:cs="Shruti"/>
          <w:b/>
          <w:bCs/>
        </w:rPr>
        <w:t>Personnel Records and Forms</w:t>
      </w:r>
    </w:p>
    <w:p w:rsidR="00806D33" w:rsidRDefault="00806D33" w:rsidP="00806D33">
      <w:pPr>
        <w:rPr>
          <w:rFonts w:ascii="Century Schoolbook" w:hAnsi="Century Schoolbook" w:cs="Shruti"/>
        </w:rPr>
      </w:pPr>
      <w:r w:rsidRPr="00A675B6">
        <w:rPr>
          <w:rFonts w:ascii="Century Schoolbook" w:hAnsi="Century Schoolbook" w:cs="Shruti"/>
        </w:rPr>
        <w:t>A personnel record folder will be kept on all employees. Pay information and periodic evaluations are kept in the employee's personnel record as well as personal information. The payroll office should be made aware of any changes in address, telephone number, marital status, beneficiary, or dependents. Name changes may be made only consistent with the employee's Social Security card. The personnel record for each employee will be kept as a confidential matter and will not be open to the general public except as required by Idaho Code Section 9-340(36). Materials placed in the employee's file are available for the employee's review while in the presence of a person responsible for the files.</w:t>
      </w:r>
    </w:p>
    <w:p w:rsidR="00F02CC9" w:rsidRPr="00A675B6" w:rsidRDefault="00F02CC9" w:rsidP="00806D33">
      <w:pPr>
        <w:rPr>
          <w:rFonts w:ascii="Century Schoolbook" w:hAnsi="Century Schoolbook" w:cs="Shruti"/>
        </w:rPr>
      </w:pPr>
    </w:p>
    <w:p w:rsidR="00806D33" w:rsidRPr="00701351" w:rsidRDefault="00A675B6" w:rsidP="00806D33">
      <w:pPr>
        <w:rPr>
          <w:rFonts w:ascii="Century Schoolbook" w:hAnsi="Century Schoolbook" w:cs="Shruti"/>
        </w:rPr>
      </w:pPr>
      <w:r>
        <w:rPr>
          <w:rFonts w:ascii="Century Schoolbook" w:hAnsi="Century Schoolbook" w:cs="Shruti"/>
          <w:noProof/>
        </w:rPr>
        <w:drawing>
          <wp:anchor distT="0" distB="0" distL="114300" distR="114300" simplePos="0" relativeHeight="251675648" behindDoc="0" locked="0" layoutInCell="1" allowOverlap="1">
            <wp:simplePos x="0" y="0"/>
            <wp:positionH relativeFrom="column">
              <wp:posOffset>0</wp:posOffset>
            </wp:positionH>
            <wp:positionV relativeFrom="paragraph">
              <wp:posOffset>8255</wp:posOffset>
            </wp:positionV>
            <wp:extent cx="857250" cy="857250"/>
            <wp:effectExtent l="0" t="0" r="0" b="0"/>
            <wp:wrapSquare wrapText="bothSides"/>
            <wp:docPr id="24" name="Picture 24" descr="C:\Documents and Settings\bkennedy\Local Settings\Temporary Internet Files\Content.IE5\P534XWUK\MC9004415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bkennedy\Local Settings\Temporary Internet Files\Content.IE5\P534XWUK\MC900441510[1].png"/>
                    <pic:cNvPicPr>
                      <a:picLocks noChangeAspect="1" noChangeArrowheads="1"/>
                    </pic:cNvPicPr>
                  </pic:nvPicPr>
                  <pic:blipFill>
                    <a:blip r:embed="rId15"/>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00806D33" w:rsidRPr="00701351">
        <w:rPr>
          <w:rFonts w:ascii="Century Schoolbook" w:hAnsi="Century Schoolbook" w:cs="Shruti"/>
          <w:b/>
          <w:bCs/>
          <w:sz w:val="40"/>
          <w:szCs w:val="40"/>
        </w:rPr>
        <w:t>Annual Performance Evaluation</w:t>
      </w:r>
    </w:p>
    <w:p w:rsidR="00806D33" w:rsidRPr="00A675B6" w:rsidRDefault="00806D33" w:rsidP="00806D33">
      <w:pPr>
        <w:rPr>
          <w:rFonts w:ascii="Century Schoolbook" w:hAnsi="Century Schoolbook" w:cs="Shruti"/>
        </w:rPr>
      </w:pPr>
      <w:r w:rsidRPr="00A675B6">
        <w:rPr>
          <w:rFonts w:ascii="Century Schoolbook" w:hAnsi="Century Schoolbook" w:cs="Shruti"/>
        </w:rPr>
        <w:t>Supervisors shall evaluate the individual performance of each employee under their direct super</w:t>
      </w:r>
      <w:r w:rsidR="00F543B7">
        <w:rPr>
          <w:rFonts w:ascii="Century Schoolbook" w:hAnsi="Century Schoolbook" w:cs="Shruti"/>
        </w:rPr>
        <w:t xml:space="preserve">vision at least once each year. </w:t>
      </w:r>
      <w:r w:rsidRPr="00A675B6">
        <w:rPr>
          <w:rFonts w:ascii="Century Schoolbook" w:hAnsi="Century Schoolbook" w:cs="Shruti"/>
        </w:rPr>
        <w:t>The results of the evaluation will be discussed with the employee and filed in the employee's personnel file</w:t>
      </w:r>
      <w:r w:rsidR="00F543B7">
        <w:rPr>
          <w:rFonts w:ascii="Century Schoolbook" w:hAnsi="Century Schoolbook" w:cs="Shruti"/>
        </w:rPr>
        <w:t xml:space="preserve"> after being signed by the employee, supervisor, and building administrator or Federal Programs Director for that department</w:t>
      </w:r>
      <w:r w:rsidRPr="00A675B6">
        <w:rPr>
          <w:rFonts w:ascii="Century Schoolbook" w:hAnsi="Century Schoolbook" w:cs="Shruti"/>
        </w:rPr>
        <w:t>.</w:t>
      </w:r>
    </w:p>
    <w:p w:rsidR="00806D33" w:rsidRPr="00A675B6" w:rsidRDefault="00806D33" w:rsidP="00806D33">
      <w:pPr>
        <w:rPr>
          <w:rFonts w:ascii="Century Schoolbook" w:hAnsi="Century Schoolbook" w:cs="Shruti"/>
        </w:rPr>
      </w:pPr>
    </w:p>
    <w:p w:rsidR="00806D33" w:rsidRPr="00701351" w:rsidRDefault="00806D33" w:rsidP="00806D33">
      <w:pPr>
        <w:rPr>
          <w:rFonts w:ascii="Century Schoolbook" w:hAnsi="Century Schoolbook" w:cs="Shruti"/>
          <w:sz w:val="40"/>
          <w:szCs w:val="40"/>
        </w:rPr>
      </w:pPr>
      <w:r w:rsidRPr="00701351">
        <w:rPr>
          <w:rFonts w:ascii="Century Schoolbook" w:hAnsi="Century Schoolbook" w:cs="Shruti"/>
          <w:b/>
          <w:bCs/>
          <w:sz w:val="40"/>
          <w:szCs w:val="40"/>
        </w:rPr>
        <w:t>Resignation</w:t>
      </w:r>
    </w:p>
    <w:p w:rsidR="00806D33" w:rsidRPr="00A675B6" w:rsidRDefault="00806D33" w:rsidP="00806D33">
      <w:pPr>
        <w:rPr>
          <w:rFonts w:ascii="Century Schoolbook" w:hAnsi="Century Schoolbook" w:cs="Shruti"/>
        </w:rPr>
      </w:pPr>
      <w:r w:rsidRPr="00A675B6">
        <w:rPr>
          <w:rFonts w:ascii="Century Schoolbook" w:hAnsi="Century Schoolbook" w:cs="Shruti"/>
        </w:rPr>
        <w:t>Classified employees in Idaho are “at will” employees; that is they may be released from employment or resign from employment without reason. However, the District requests that an employee who intends to resign give two weeks advance notice to the immediate supervisor.  This notice should be received in writing.</w:t>
      </w:r>
    </w:p>
    <w:p w:rsidR="00F02CC9" w:rsidRPr="00701351" w:rsidRDefault="00F02CC9" w:rsidP="00806D33">
      <w:pPr>
        <w:rPr>
          <w:rFonts w:ascii="Century Schoolbook" w:hAnsi="Century Schoolbook" w:cs="Shruti"/>
        </w:rPr>
      </w:pPr>
    </w:p>
    <w:p w:rsidR="00806D33" w:rsidRPr="00701351" w:rsidRDefault="00806D33" w:rsidP="00806D33">
      <w:pPr>
        <w:rPr>
          <w:rFonts w:ascii="Century Schoolbook" w:hAnsi="Century Schoolbook" w:cs="Shruti"/>
          <w:sz w:val="40"/>
          <w:szCs w:val="40"/>
        </w:rPr>
      </w:pPr>
      <w:r w:rsidRPr="00701351">
        <w:rPr>
          <w:rFonts w:ascii="Century Schoolbook" w:hAnsi="Century Schoolbook" w:cs="Shruti"/>
          <w:b/>
          <w:bCs/>
          <w:sz w:val="40"/>
          <w:szCs w:val="40"/>
        </w:rPr>
        <w:t>Voluntary Transfers</w:t>
      </w:r>
    </w:p>
    <w:p w:rsidR="00806D33" w:rsidRPr="00A675B6" w:rsidRDefault="00806D33" w:rsidP="00806D33">
      <w:pPr>
        <w:rPr>
          <w:rFonts w:ascii="Century Schoolbook" w:hAnsi="Century Schoolbook" w:cs="Shruti"/>
        </w:rPr>
      </w:pPr>
      <w:r w:rsidRPr="00A675B6">
        <w:rPr>
          <w:rFonts w:ascii="Century Schoolbook" w:hAnsi="Century Schoolbook" w:cs="Shruti"/>
        </w:rPr>
        <w:t>Transfers to another job within the school district are permissible. Once a notice of vacancy has been posted, an employee must apply for the vacant position on the District's Request for Reassignment Form. The school district, at its discretion, may choose to limit the applicant pool to those currently employed by the District or may open the position to the community. If transferred to another position, the employee will be paid the salary rate the job is assigned in Column I on the classified salary schedule, even if it results in a lower salary rate than the previous position.</w:t>
      </w:r>
    </w:p>
    <w:p w:rsidR="00F22D46" w:rsidRDefault="00F22D46" w:rsidP="00806D33">
      <w:pPr>
        <w:rPr>
          <w:rFonts w:ascii="Century Schoolbook" w:hAnsi="Century Schoolbook" w:cs="Shruti"/>
        </w:rPr>
      </w:pPr>
    </w:p>
    <w:p w:rsidR="00F02CC9" w:rsidRDefault="00F02CC9" w:rsidP="00806D33">
      <w:pPr>
        <w:rPr>
          <w:rFonts w:ascii="Century Schoolbook" w:hAnsi="Century Schoolbook" w:cs="Shruti"/>
        </w:rPr>
      </w:pPr>
    </w:p>
    <w:p w:rsidR="00806D33" w:rsidRPr="00701351" w:rsidRDefault="00806D33" w:rsidP="00806D33">
      <w:pPr>
        <w:rPr>
          <w:rFonts w:ascii="Century Schoolbook" w:hAnsi="Century Schoolbook" w:cs="Shruti"/>
          <w:sz w:val="40"/>
          <w:szCs w:val="40"/>
        </w:rPr>
      </w:pPr>
      <w:r w:rsidRPr="00701351">
        <w:rPr>
          <w:rFonts w:ascii="Century Schoolbook" w:hAnsi="Century Schoolbook" w:cs="Shruti"/>
          <w:b/>
          <w:bCs/>
          <w:sz w:val="40"/>
          <w:szCs w:val="40"/>
        </w:rPr>
        <w:t>Involuntary Transfers</w:t>
      </w:r>
    </w:p>
    <w:p w:rsidR="00806D33" w:rsidRPr="00B91C78" w:rsidRDefault="00806D33" w:rsidP="00806D33">
      <w:pPr>
        <w:rPr>
          <w:rFonts w:ascii="Century Schoolbook" w:hAnsi="Century Schoolbook" w:cs="Shruti"/>
        </w:rPr>
      </w:pPr>
      <w:r w:rsidRPr="00B91C78">
        <w:rPr>
          <w:rFonts w:ascii="Century Schoolbook" w:hAnsi="Century Schoolbook" w:cs="Shruti"/>
        </w:rPr>
        <w:t>From time to time it may be necessary to involuntarily transfer an employee to another position. The employee so transferred will be paid at the salary rate the job is assigned on the classified salary schedule, even if it results in a lower salary rate. When an involuntary transfer is necessary, the employee so affected will be apprised verbally or in writing of the reasons the transfer is in order.</w:t>
      </w:r>
    </w:p>
    <w:p w:rsidR="00806D33" w:rsidRPr="00701351" w:rsidRDefault="00806D33" w:rsidP="00806D33">
      <w:pPr>
        <w:rPr>
          <w:rFonts w:ascii="Century Schoolbook" w:hAnsi="Century Schoolbook" w:cs="Shruti"/>
        </w:rPr>
      </w:pPr>
    </w:p>
    <w:p w:rsidR="00806D33" w:rsidRPr="00701351" w:rsidRDefault="00806D33" w:rsidP="00806D33">
      <w:pPr>
        <w:rPr>
          <w:rFonts w:ascii="Century Schoolbook" w:hAnsi="Century Schoolbook" w:cs="Shruti"/>
          <w:sz w:val="40"/>
          <w:szCs w:val="40"/>
        </w:rPr>
      </w:pPr>
      <w:r w:rsidRPr="00701351">
        <w:rPr>
          <w:rFonts w:ascii="Century Schoolbook" w:hAnsi="Century Schoolbook" w:cs="Shruti"/>
          <w:b/>
          <w:bCs/>
          <w:sz w:val="40"/>
          <w:szCs w:val="40"/>
        </w:rPr>
        <w:lastRenderedPageBreak/>
        <w:t>Jury Duty</w:t>
      </w:r>
    </w:p>
    <w:p w:rsidR="00806D33" w:rsidRPr="00A675B6" w:rsidRDefault="00806D33" w:rsidP="00806D33">
      <w:pPr>
        <w:rPr>
          <w:rFonts w:ascii="Century Schoolbook" w:hAnsi="Century Schoolbook" w:cs="Shruti"/>
        </w:rPr>
      </w:pPr>
      <w:r w:rsidRPr="00A675B6">
        <w:rPr>
          <w:rFonts w:ascii="Century Schoolbook" w:hAnsi="Century Schoolbook" w:cs="Shruti"/>
        </w:rPr>
        <w:t>Employees called to jury duty which necessitates an absence from their regularly scheduled duties shall be granted leave with no loss of salary or benefits. Notice of the receipt of a summons for jury duty should be given to the employee's immediate supervisor as soon as possible. The employee may keep the per diem stipend given by the court for travel and expenses. If the employee is released from duty in a local court before the work day is over, he or she shall return to work as soon as possible that day.</w:t>
      </w:r>
    </w:p>
    <w:p w:rsidR="00DF1673" w:rsidRDefault="00DF1673" w:rsidP="00806D33">
      <w:pPr>
        <w:rPr>
          <w:rFonts w:ascii="Century Schoolbook" w:hAnsi="Century Schoolbook" w:cs="Shruti"/>
        </w:rPr>
      </w:pPr>
    </w:p>
    <w:p w:rsidR="00806D33" w:rsidRPr="006768CC" w:rsidRDefault="00806D33" w:rsidP="00806D33">
      <w:pPr>
        <w:tabs>
          <w:tab w:val="center" w:pos="4680"/>
        </w:tabs>
        <w:rPr>
          <w:rFonts w:ascii="Century Schoolbook" w:hAnsi="Century Schoolbook" w:cs="Shruti"/>
          <w:sz w:val="40"/>
          <w:szCs w:val="40"/>
        </w:rPr>
      </w:pPr>
      <w:r w:rsidRPr="00701351">
        <w:rPr>
          <w:rFonts w:ascii="Century Schoolbook" w:hAnsi="Century Schoolbook" w:cs="Shruti"/>
        </w:rPr>
        <w:tab/>
      </w:r>
      <w:r w:rsidRPr="006768CC">
        <w:rPr>
          <w:rFonts w:ascii="Century Schoolbook" w:hAnsi="Century Schoolbook" w:cs="Shruti"/>
          <w:b/>
          <w:bCs/>
          <w:sz w:val="40"/>
          <w:szCs w:val="40"/>
        </w:rPr>
        <w:t>CLASSIFIED SALARY INFORMATION</w:t>
      </w:r>
    </w:p>
    <w:p w:rsidR="00806D33" w:rsidRPr="00701351" w:rsidRDefault="00806D33" w:rsidP="00806D33">
      <w:pPr>
        <w:rPr>
          <w:rFonts w:ascii="Century Schoolbook" w:hAnsi="Century Schoolbook" w:cs="Shruti"/>
        </w:rPr>
      </w:pPr>
    </w:p>
    <w:p w:rsidR="00806D33" w:rsidRPr="00701351" w:rsidRDefault="00A675B6" w:rsidP="00806D33">
      <w:pPr>
        <w:rPr>
          <w:rFonts w:ascii="Century Schoolbook" w:hAnsi="Century Schoolbook" w:cs="Shruti"/>
        </w:rPr>
      </w:pPr>
      <w:r>
        <w:rPr>
          <w:rFonts w:ascii="Century Schoolbook" w:hAnsi="Century Schoolbook" w:cs="Shruti"/>
          <w:b/>
          <w:bCs/>
          <w:noProof/>
        </w:rPr>
        <w:drawing>
          <wp:anchor distT="0" distB="0" distL="114300" distR="114300" simplePos="0" relativeHeight="251676672" behindDoc="0" locked="0" layoutInCell="1" allowOverlap="1">
            <wp:simplePos x="0" y="0"/>
            <wp:positionH relativeFrom="column">
              <wp:posOffset>0</wp:posOffset>
            </wp:positionH>
            <wp:positionV relativeFrom="paragraph">
              <wp:posOffset>-635</wp:posOffset>
            </wp:positionV>
            <wp:extent cx="752475" cy="657225"/>
            <wp:effectExtent l="0" t="0" r="0" b="0"/>
            <wp:wrapSquare wrapText="bothSides"/>
            <wp:docPr id="27" name="Picture 27" descr="C:\Documents and Settings\bkennedy\Local Settings\Temporary Internet Files\Content.IE5\HVTWMOF2\MC9102163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bkennedy\Local Settings\Temporary Internet Files\Content.IE5\HVTWMOF2\MC910216372[1].png"/>
                    <pic:cNvPicPr>
                      <a:picLocks noChangeAspect="1" noChangeArrowheads="1"/>
                    </pic:cNvPicPr>
                  </pic:nvPicPr>
                  <pic:blipFill>
                    <a:blip r:embed="rId16" cstate="print"/>
                    <a:srcRect/>
                    <a:stretch>
                      <a:fillRect/>
                    </a:stretch>
                  </pic:blipFill>
                  <pic:spPr bwMode="auto">
                    <a:xfrm>
                      <a:off x="0" y="0"/>
                      <a:ext cx="752475" cy="657225"/>
                    </a:xfrm>
                    <a:prstGeom prst="rect">
                      <a:avLst/>
                    </a:prstGeom>
                    <a:noFill/>
                    <a:ln w="9525">
                      <a:noFill/>
                      <a:miter lim="800000"/>
                      <a:headEnd/>
                      <a:tailEnd/>
                    </a:ln>
                  </pic:spPr>
                </pic:pic>
              </a:graphicData>
            </a:graphic>
          </wp:anchor>
        </w:drawing>
      </w:r>
      <w:r w:rsidR="00806D33" w:rsidRPr="00701351">
        <w:rPr>
          <w:rFonts w:ascii="Century Schoolbook" w:hAnsi="Century Schoolbook" w:cs="Shruti"/>
          <w:b/>
          <w:bCs/>
          <w:sz w:val="40"/>
          <w:szCs w:val="40"/>
        </w:rPr>
        <w:t>Job Description, Salary, and Employment Year</w:t>
      </w:r>
    </w:p>
    <w:p w:rsidR="00806D33" w:rsidRPr="00F543B7" w:rsidRDefault="00806D33" w:rsidP="00806D33">
      <w:pPr>
        <w:rPr>
          <w:rFonts w:ascii="Century Schoolbook" w:hAnsi="Century Schoolbook" w:cs="Shruti"/>
          <w:u w:val="single"/>
        </w:rPr>
      </w:pPr>
      <w:r w:rsidRPr="00A675B6">
        <w:rPr>
          <w:rFonts w:ascii="Century Schoolbook" w:hAnsi="Century Schoolbook" w:cs="Shruti"/>
        </w:rPr>
        <w:t xml:space="preserve">A job description has been written for each job classification in the District.  Individual job descriptions can be obtained from a supervisor. The salary paid for a job is dependent upon several factors as defined in the job description. Some of these factors are education/training background, experience, skill requirements, job responsibilities, physical effort, and working conditions. Employees are placed in a particular step on the salary schedule based on the position they fill. All newly hired classified employees and all employees moving from one step to another are placed in Column I of their appropriate Step.  Movement within a step, such as from Column 1 to Column 2, may occur when an employee reaches the appropriate year of experience and meets the standards rating.  Salary increases which occur based on an employee’s movement from one column to another within a particular step are granted at the beginning of each new employment year and not at the employee’s anniversary date of employment.  </w:t>
      </w:r>
      <w:r w:rsidR="00A70233">
        <w:rPr>
          <w:rFonts w:ascii="Century Schoolbook" w:hAnsi="Century Schoolbook" w:cs="Shruti"/>
        </w:rPr>
        <w:t xml:space="preserve">Contact the district office for a copy of the Classified Salary Schedule. </w:t>
      </w:r>
    </w:p>
    <w:p w:rsidR="00806D33" w:rsidRPr="00A675B6" w:rsidRDefault="00806D33" w:rsidP="00806D33">
      <w:pPr>
        <w:rPr>
          <w:rFonts w:ascii="Century Schoolbook" w:hAnsi="Century Schoolbook" w:cs="Shruti"/>
        </w:rPr>
      </w:pPr>
    </w:p>
    <w:p w:rsidR="00806D33" w:rsidRPr="00A675B6" w:rsidRDefault="00806D33" w:rsidP="00806D33">
      <w:pPr>
        <w:rPr>
          <w:rFonts w:ascii="Century Schoolbook" w:hAnsi="Century Schoolbook" w:cs="Shruti"/>
        </w:rPr>
      </w:pPr>
      <w:r w:rsidRPr="00A675B6">
        <w:rPr>
          <w:rFonts w:ascii="Century Schoolbook" w:hAnsi="Century Schoolbook" w:cs="Shruti"/>
        </w:rPr>
        <w:t>Employees who transfer from one position to another will receive the salary commensurate with the new job as determined by the salary schedule. Such transfers may result in an increase in salary but may also result in a reduction in salary.</w:t>
      </w:r>
    </w:p>
    <w:p w:rsidR="00806D33" w:rsidRPr="00A675B6" w:rsidRDefault="00806D33" w:rsidP="00806D33">
      <w:pPr>
        <w:rPr>
          <w:rFonts w:ascii="Century Schoolbook" w:hAnsi="Century Schoolbook" w:cs="Shruti"/>
        </w:rPr>
      </w:pPr>
    </w:p>
    <w:p w:rsidR="00806D33" w:rsidRPr="00A675B6" w:rsidRDefault="00806D33" w:rsidP="00806D33">
      <w:pPr>
        <w:rPr>
          <w:rFonts w:ascii="Century Schoolbook" w:hAnsi="Century Schoolbook" w:cs="Shruti"/>
        </w:rPr>
      </w:pPr>
      <w:r w:rsidRPr="00A675B6">
        <w:rPr>
          <w:rFonts w:ascii="Century Schoolbook" w:hAnsi="Century Schoolbook" w:cs="Shruti"/>
        </w:rPr>
        <w:t>Any mistakes made in the placement of employees on the salary schedule, either to the benefit or detriment of the employee will be corrected at the time the mistake is discovered with no retroactive effect. However, if an employee was mistakenly paid at a rate different from that indicated on the Classified Employee Wage Information Form, either to the benefit or detriment of the employee, a corresponding retroactive adjustment will be made for the current fiscal year only.</w:t>
      </w:r>
    </w:p>
    <w:p w:rsidR="00806D33" w:rsidRDefault="00806D33" w:rsidP="00806D33">
      <w:pPr>
        <w:rPr>
          <w:rFonts w:ascii="Century Schoolbook" w:hAnsi="Century Schoolbook" w:cs="Shruti"/>
        </w:rPr>
      </w:pPr>
    </w:p>
    <w:p w:rsidR="00F02CC9" w:rsidRDefault="00F02CC9" w:rsidP="00806D33">
      <w:pPr>
        <w:rPr>
          <w:rFonts w:ascii="Century Schoolbook" w:hAnsi="Century Schoolbook" w:cs="Shruti"/>
        </w:rPr>
      </w:pPr>
    </w:p>
    <w:p w:rsidR="00F02CC9" w:rsidRDefault="00F02CC9" w:rsidP="00806D33">
      <w:pPr>
        <w:rPr>
          <w:rFonts w:ascii="Century Schoolbook" w:hAnsi="Century Schoolbook" w:cs="Shruti"/>
        </w:rPr>
      </w:pPr>
    </w:p>
    <w:p w:rsidR="00F02CC9" w:rsidRDefault="00F02CC9" w:rsidP="00806D33">
      <w:pPr>
        <w:rPr>
          <w:rFonts w:ascii="Century Schoolbook" w:hAnsi="Century Schoolbook" w:cs="Shruti"/>
        </w:rPr>
      </w:pPr>
    </w:p>
    <w:p w:rsidR="00A70233" w:rsidRDefault="00A70233" w:rsidP="00806D33">
      <w:pPr>
        <w:rPr>
          <w:rFonts w:ascii="Century Schoolbook" w:hAnsi="Century Schoolbook" w:cs="Shruti"/>
        </w:rPr>
      </w:pPr>
    </w:p>
    <w:p w:rsidR="00806D33" w:rsidRPr="00701351" w:rsidRDefault="00466CE1" w:rsidP="00806D33">
      <w:pPr>
        <w:rPr>
          <w:rFonts w:ascii="Century Schoolbook" w:hAnsi="Century Schoolbook" w:cs="Shruti"/>
          <w:sz w:val="40"/>
          <w:szCs w:val="40"/>
        </w:rPr>
      </w:pPr>
      <w:r>
        <w:rPr>
          <w:rFonts w:ascii="Century Schoolbook" w:hAnsi="Century Schoolbook" w:cs="Shruti"/>
          <w:noProof/>
        </w:rPr>
        <w:drawing>
          <wp:anchor distT="0" distB="0" distL="114300" distR="114300" simplePos="0" relativeHeight="251677696" behindDoc="0" locked="0" layoutInCell="1" allowOverlap="1">
            <wp:simplePos x="0" y="0"/>
            <wp:positionH relativeFrom="column">
              <wp:posOffset>0</wp:posOffset>
            </wp:positionH>
            <wp:positionV relativeFrom="paragraph">
              <wp:posOffset>144145</wp:posOffset>
            </wp:positionV>
            <wp:extent cx="895350" cy="895350"/>
            <wp:effectExtent l="0" t="0" r="0" b="0"/>
            <wp:wrapSquare wrapText="bothSides"/>
            <wp:docPr id="31" name="Picture 31" descr="C:\Documents and Settings\bkennedy\Local Settings\Temporary Internet Files\Content.IE5\HVTWMOF2\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bkennedy\Local Settings\Temporary Internet Files\Content.IE5\HVTWMOF2\MC900431586[1].png"/>
                    <pic:cNvPicPr>
                      <a:picLocks noChangeAspect="1" noChangeArrowheads="1"/>
                    </pic:cNvPicPr>
                  </pic:nvPicPr>
                  <pic:blipFill>
                    <a:blip r:embed="rId17"/>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00806D33" w:rsidRPr="00701351">
        <w:rPr>
          <w:rFonts w:ascii="Century Schoolbook" w:hAnsi="Century Schoolbook" w:cs="Shruti"/>
          <w:b/>
          <w:bCs/>
          <w:sz w:val="40"/>
          <w:szCs w:val="40"/>
        </w:rPr>
        <w:t>Time Sheets</w:t>
      </w:r>
    </w:p>
    <w:p w:rsidR="00806D33" w:rsidRPr="00701351" w:rsidRDefault="00806D33" w:rsidP="00806D33">
      <w:pPr>
        <w:rPr>
          <w:rFonts w:ascii="Century Schoolbook" w:hAnsi="Century Schoolbook" w:cs="Shruti"/>
        </w:rPr>
      </w:pPr>
      <w:r w:rsidRPr="00701351">
        <w:rPr>
          <w:rFonts w:ascii="Century Schoolbook" w:hAnsi="Century Schoolbook" w:cs="Shruti"/>
        </w:rPr>
        <w:t>A time sheet is kept by every employee who reflects actual time worked and/or approved absences. Time sheet due date is the 10</w:t>
      </w:r>
      <w:r w:rsidRPr="00701351">
        <w:rPr>
          <w:rFonts w:ascii="Century Schoolbook" w:hAnsi="Century Schoolbook" w:cs="Shruti"/>
          <w:vertAlign w:val="superscript"/>
        </w:rPr>
        <w:t>th</w:t>
      </w:r>
      <w:r w:rsidRPr="00701351">
        <w:rPr>
          <w:rFonts w:ascii="Century Schoolbook" w:hAnsi="Century Schoolbook" w:cs="Shruti"/>
        </w:rPr>
        <w:t xml:space="preserve"> of each month.</w:t>
      </w:r>
    </w:p>
    <w:p w:rsidR="00806D33" w:rsidRPr="00701351" w:rsidRDefault="00806D33" w:rsidP="00806D33">
      <w:pPr>
        <w:rPr>
          <w:rFonts w:ascii="Century Schoolbook" w:hAnsi="Century Schoolbook" w:cs="Shruti"/>
        </w:rPr>
      </w:pPr>
      <w:r w:rsidRPr="00701351">
        <w:rPr>
          <w:rFonts w:ascii="Century Schoolbook" w:hAnsi="Century Schoolbook" w:cs="Shruti"/>
          <w:b/>
          <w:bCs/>
        </w:rPr>
        <w:t>Hours per Day</w:t>
      </w:r>
    </w:p>
    <w:p w:rsidR="00806D33" w:rsidRDefault="00806D33" w:rsidP="00806D33">
      <w:pPr>
        <w:rPr>
          <w:rFonts w:ascii="Century Schoolbook" w:hAnsi="Century Schoolbook" w:cs="Shruti"/>
        </w:rPr>
      </w:pPr>
      <w:r w:rsidRPr="00701351">
        <w:rPr>
          <w:rFonts w:ascii="Century Schoolbook" w:hAnsi="Century Schoolbook" w:cs="Shruti"/>
        </w:rPr>
        <w:t>An employee is authorized to work only the number of hours per day indicated on the Classified Employee Wage Information Form. Authorization to work additional hours per day must be received from the supervisor in the case of food services, transportation, or custodial employees or from the building principal for all other classified employees.</w:t>
      </w:r>
    </w:p>
    <w:p w:rsidR="00806D33" w:rsidRPr="00701351" w:rsidRDefault="00806D33" w:rsidP="00806D33">
      <w:pPr>
        <w:rPr>
          <w:rFonts w:ascii="Century Schoolbook" w:hAnsi="Century Schoolbook" w:cs="Shruti"/>
        </w:rPr>
      </w:pPr>
      <w:r w:rsidRPr="00701351">
        <w:rPr>
          <w:rFonts w:ascii="Century Schoolbook" w:hAnsi="Century Schoolbook" w:cs="Shruti"/>
          <w:b/>
          <w:bCs/>
        </w:rPr>
        <w:lastRenderedPageBreak/>
        <w:t>Overtime</w:t>
      </w:r>
    </w:p>
    <w:p w:rsidR="00806D33" w:rsidRPr="00701351" w:rsidRDefault="00806D33" w:rsidP="00806D33">
      <w:pPr>
        <w:rPr>
          <w:rFonts w:ascii="Century Schoolbook" w:hAnsi="Century Schoolbook" w:cs="Shruti"/>
        </w:rPr>
      </w:pPr>
      <w:r w:rsidRPr="00701351">
        <w:rPr>
          <w:rFonts w:ascii="Century Schoolbook" w:hAnsi="Century Schoolbook" w:cs="Shruti"/>
        </w:rPr>
        <w:t>Overtime (working in excess of a forty (40) hour week for full-time) is prohibited without the advance approval of an immediate supervisor. Advance approval must be obtained from the principal or department supervisor before overtime will be granted for either payment or comp time. Comp time should be used in the same pay period that the extra hours are worked.</w:t>
      </w:r>
    </w:p>
    <w:p w:rsidR="00806D33" w:rsidRPr="00701351" w:rsidRDefault="00806D33" w:rsidP="00806D33">
      <w:pPr>
        <w:rPr>
          <w:rFonts w:ascii="Century Schoolbook" w:hAnsi="Century Schoolbook" w:cs="Shruti"/>
        </w:rPr>
      </w:pPr>
      <w:r w:rsidRPr="00701351">
        <w:rPr>
          <w:rFonts w:ascii="Century Schoolbook" w:hAnsi="Century Schoolbook" w:cs="Shruti"/>
          <w:b/>
          <w:bCs/>
        </w:rPr>
        <w:t>Pay Period</w:t>
      </w:r>
    </w:p>
    <w:p w:rsidR="00806D33" w:rsidRDefault="00806D33" w:rsidP="00806D33">
      <w:pPr>
        <w:rPr>
          <w:rFonts w:ascii="Century Schoolbook" w:hAnsi="Century Schoolbook" w:cs="Shruti"/>
        </w:rPr>
      </w:pPr>
      <w:r w:rsidRPr="00701351">
        <w:rPr>
          <w:rFonts w:ascii="Century Schoolbook" w:hAnsi="Century Schoolbook" w:cs="Shruti"/>
        </w:rPr>
        <w:t>Pay checks are distributed on the 20</w:t>
      </w:r>
      <w:r w:rsidRPr="00701351">
        <w:rPr>
          <w:rFonts w:ascii="Century Schoolbook" w:hAnsi="Century Schoolbook" w:cs="Shruti"/>
          <w:vertAlign w:val="superscript"/>
        </w:rPr>
        <w:t>th</w:t>
      </w:r>
      <w:r w:rsidRPr="00701351">
        <w:rPr>
          <w:rFonts w:ascii="Century Schoolbook" w:hAnsi="Century Schoolbook" w:cs="Shruti"/>
        </w:rPr>
        <w:t xml:space="preserve"> of each month. Checks are sent to each school location for distribution. Most June and July checks are sent to the employee's current address. It is the employee’s responsibility to ensure their address is current at all times. All deduction changes, special arrangements, etc. should be made by the 10</w:t>
      </w:r>
      <w:r w:rsidRPr="00701351">
        <w:rPr>
          <w:rFonts w:ascii="Century Schoolbook" w:hAnsi="Century Schoolbook" w:cs="Shruti"/>
          <w:vertAlign w:val="superscript"/>
        </w:rPr>
        <w:t>th</w:t>
      </w:r>
      <w:r w:rsidRPr="00701351">
        <w:rPr>
          <w:rFonts w:ascii="Century Schoolbook" w:hAnsi="Century Schoolbook" w:cs="Shruti"/>
        </w:rPr>
        <w:t xml:space="preserve"> of each month.</w:t>
      </w:r>
    </w:p>
    <w:p w:rsidR="00B91C78" w:rsidRDefault="00B91C78" w:rsidP="00806D33">
      <w:pPr>
        <w:rPr>
          <w:rFonts w:ascii="Century Schoolbook" w:hAnsi="Century Schoolbook" w:cs="Shruti"/>
        </w:rPr>
      </w:pPr>
    </w:p>
    <w:p w:rsidR="00806D33" w:rsidRPr="00701351" w:rsidRDefault="00806D33" w:rsidP="00466CE1">
      <w:pPr>
        <w:tabs>
          <w:tab w:val="center" w:pos="4680"/>
        </w:tabs>
        <w:jc w:val="center"/>
        <w:rPr>
          <w:rFonts w:ascii="Century Schoolbook" w:hAnsi="Century Schoolbook" w:cs="Shruti"/>
          <w:sz w:val="40"/>
          <w:szCs w:val="40"/>
        </w:rPr>
      </w:pPr>
      <w:r w:rsidRPr="00701351">
        <w:rPr>
          <w:rFonts w:ascii="Century Schoolbook" w:hAnsi="Century Schoolbook" w:cs="Shruti"/>
          <w:b/>
          <w:bCs/>
          <w:sz w:val="40"/>
          <w:szCs w:val="40"/>
        </w:rPr>
        <w:t>BENEFITS</w:t>
      </w:r>
    </w:p>
    <w:p w:rsidR="00806D33" w:rsidRPr="00701351" w:rsidRDefault="00A675B6" w:rsidP="00806D33">
      <w:pPr>
        <w:rPr>
          <w:rFonts w:ascii="Century Schoolbook" w:hAnsi="Century Schoolbook" w:cs="Shruti"/>
          <w:sz w:val="40"/>
          <w:szCs w:val="40"/>
        </w:rPr>
      </w:pPr>
      <w:r>
        <w:rPr>
          <w:rFonts w:ascii="Century Schoolbook" w:hAnsi="Century Schoolbook" w:cs="Shruti"/>
          <w:b/>
          <w:bCs/>
          <w:noProof/>
        </w:rPr>
        <w:drawing>
          <wp:anchor distT="0" distB="0" distL="114300" distR="114300" simplePos="0" relativeHeight="251678720" behindDoc="0" locked="0" layoutInCell="1" allowOverlap="1">
            <wp:simplePos x="0" y="0"/>
            <wp:positionH relativeFrom="column">
              <wp:posOffset>0</wp:posOffset>
            </wp:positionH>
            <wp:positionV relativeFrom="paragraph">
              <wp:posOffset>81915</wp:posOffset>
            </wp:positionV>
            <wp:extent cx="885825" cy="885825"/>
            <wp:effectExtent l="0" t="0" r="9525" b="0"/>
            <wp:wrapSquare wrapText="bothSides"/>
            <wp:docPr id="33" name="Picture 33" descr="C:\Documents and Settings\bkennedy\Local Settings\Temporary Internet Files\Content.IE5\EGIEG2BR\MC900433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bkennedy\Local Settings\Temporary Internet Files\Content.IE5\EGIEG2BR\MC900433824[1].png"/>
                    <pic:cNvPicPr>
                      <a:picLocks noChangeAspect="1" noChangeArrowheads="1"/>
                    </pic:cNvPicPr>
                  </pic:nvPicPr>
                  <pic:blipFill>
                    <a:blip r:embed="rId18"/>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00806D33" w:rsidRPr="00701351">
        <w:rPr>
          <w:rFonts w:ascii="Century Schoolbook" w:hAnsi="Century Schoolbook" w:cs="Shruti"/>
          <w:b/>
          <w:bCs/>
          <w:sz w:val="40"/>
          <w:szCs w:val="40"/>
        </w:rPr>
        <w:t>Sick Leave</w:t>
      </w:r>
    </w:p>
    <w:p w:rsidR="00806D33" w:rsidRPr="00701351" w:rsidRDefault="00806D33" w:rsidP="00806D33">
      <w:pPr>
        <w:rPr>
          <w:rFonts w:ascii="Century Schoolbook" w:hAnsi="Century Schoolbook" w:cs="Shruti"/>
        </w:rPr>
      </w:pPr>
      <w:r w:rsidRPr="00701351">
        <w:rPr>
          <w:rFonts w:ascii="Century Schoolbook" w:hAnsi="Century Schoolbook" w:cs="Shruti"/>
        </w:rPr>
        <w:t xml:space="preserve">Each classified employee shall receive a minimum of one day sick leave with pay for each contract month of employment in which the </w:t>
      </w:r>
      <w:r w:rsidRPr="00701351">
        <w:rPr>
          <w:rFonts w:ascii="Century Schoolbook" w:hAnsi="Century Schoolbook" w:cs="Shruti"/>
          <w:b/>
          <w:i/>
        </w:rPr>
        <w:t>employee has</w:t>
      </w:r>
      <w:r w:rsidRPr="00701351">
        <w:rPr>
          <w:rFonts w:ascii="Century Schoolbook" w:hAnsi="Century Schoolbook" w:cs="Shruti"/>
          <w:b/>
          <w:i/>
          <w:u w:val="single"/>
        </w:rPr>
        <w:t xml:space="preserve"> </w:t>
      </w:r>
      <w:r w:rsidRPr="00701351">
        <w:rPr>
          <w:rFonts w:ascii="Century Schoolbook" w:hAnsi="Century Schoolbook" w:cs="Shruti"/>
          <w:b/>
          <w:i/>
        </w:rPr>
        <w:t>worked</w:t>
      </w:r>
      <w:r w:rsidRPr="00701351">
        <w:rPr>
          <w:rFonts w:ascii="Century Schoolbook" w:hAnsi="Century Schoolbook" w:cs="Shruti"/>
        </w:rPr>
        <w:t xml:space="preserve"> the major portion thereof.  Unused sick leave shall be accumulated as long as the employee remains continuously in the service of the District. Sick leave may be used for maternity leave for the employee or for the illness, accident, or death of the employee's spouse, children, or parents. A doctor's verification of illness may be required for any sick leave claims. Unused sick leave will be transferred to/from other districts in Idaho according to Idaho Code 33-1217.</w:t>
      </w:r>
    </w:p>
    <w:p w:rsidR="00806D33" w:rsidRPr="00701351" w:rsidRDefault="00806D33" w:rsidP="00806D33">
      <w:pPr>
        <w:rPr>
          <w:rFonts w:ascii="Century Schoolbook" w:hAnsi="Century Schoolbook" w:cs="Shruti"/>
        </w:rPr>
      </w:pPr>
    </w:p>
    <w:p w:rsidR="00806D33" w:rsidRPr="00701351" w:rsidRDefault="00806D33" w:rsidP="00806D33">
      <w:pPr>
        <w:rPr>
          <w:rFonts w:ascii="Century Schoolbook" w:hAnsi="Century Schoolbook" w:cs="Shruti"/>
          <w:sz w:val="40"/>
          <w:szCs w:val="40"/>
        </w:rPr>
      </w:pPr>
      <w:r w:rsidRPr="00701351">
        <w:rPr>
          <w:rFonts w:ascii="Century Schoolbook" w:hAnsi="Century Schoolbook" w:cs="Shruti"/>
          <w:b/>
          <w:bCs/>
          <w:sz w:val="40"/>
          <w:szCs w:val="40"/>
        </w:rPr>
        <w:t>Miscellaneous Leaves</w:t>
      </w:r>
    </w:p>
    <w:p w:rsidR="00806D33" w:rsidRPr="00701351" w:rsidRDefault="00806D33" w:rsidP="00806D33">
      <w:pPr>
        <w:rPr>
          <w:rFonts w:ascii="Century Schoolbook" w:hAnsi="Century Schoolbook" w:cs="Shruti"/>
        </w:rPr>
      </w:pPr>
      <w:r w:rsidRPr="00701351">
        <w:rPr>
          <w:rFonts w:ascii="Century Schoolbook" w:hAnsi="Century Schoolbook" w:cs="Shruti"/>
        </w:rPr>
        <w:t>All classified supervisors, mechanics, full time clerical staff, custodians, and grounds workers who are contracted to work in excess of 185 days during any school year, are entitled to two days of personal leave each year and three days for bereavement and/or serious family illness each year.</w:t>
      </w:r>
    </w:p>
    <w:p w:rsidR="00806D33" w:rsidRPr="00701351" w:rsidRDefault="00806D33" w:rsidP="00806D33">
      <w:pPr>
        <w:rPr>
          <w:rFonts w:ascii="Century Schoolbook" w:hAnsi="Century Schoolbook" w:cs="Shruti"/>
        </w:rPr>
      </w:pPr>
      <w:r w:rsidRPr="00701351">
        <w:rPr>
          <w:rFonts w:ascii="Century Schoolbook" w:hAnsi="Century Schoolbook" w:cs="Shruti"/>
        </w:rPr>
        <w:t>All other classified employees not listed above are entitled to three days for bereavement and/or serious family illness each year.</w:t>
      </w:r>
    </w:p>
    <w:p w:rsidR="00806D33" w:rsidRDefault="00806D33" w:rsidP="00806D33">
      <w:pPr>
        <w:rPr>
          <w:rFonts w:ascii="Century Schoolbook" w:hAnsi="Century Schoolbook" w:cs="Shruti"/>
        </w:rPr>
      </w:pPr>
    </w:p>
    <w:p w:rsidR="00DF1673" w:rsidRPr="00701351" w:rsidRDefault="00DF1673" w:rsidP="00806D33">
      <w:pPr>
        <w:rPr>
          <w:rFonts w:ascii="Century Schoolbook" w:hAnsi="Century Schoolbook" w:cs="Shruti"/>
        </w:rPr>
      </w:pPr>
    </w:p>
    <w:p w:rsidR="00806D33" w:rsidRPr="00701351" w:rsidRDefault="00A675B6" w:rsidP="00806D33">
      <w:pPr>
        <w:rPr>
          <w:rFonts w:ascii="Century Schoolbook" w:hAnsi="Century Schoolbook" w:cs="Shruti"/>
          <w:sz w:val="40"/>
          <w:szCs w:val="40"/>
        </w:rPr>
      </w:pPr>
      <w:r>
        <w:rPr>
          <w:rFonts w:ascii="Century Schoolbook" w:hAnsi="Century Schoolbook" w:cs="Shruti"/>
          <w:b/>
          <w:bCs/>
          <w:noProof/>
          <w:sz w:val="40"/>
          <w:szCs w:val="40"/>
        </w:rPr>
        <w:drawing>
          <wp:anchor distT="0" distB="0" distL="114300" distR="114300" simplePos="0" relativeHeight="251679744" behindDoc="0" locked="0" layoutInCell="1" allowOverlap="1">
            <wp:simplePos x="0" y="0"/>
            <wp:positionH relativeFrom="column">
              <wp:posOffset>19050</wp:posOffset>
            </wp:positionH>
            <wp:positionV relativeFrom="paragraph">
              <wp:posOffset>0</wp:posOffset>
            </wp:positionV>
            <wp:extent cx="828675" cy="952500"/>
            <wp:effectExtent l="19050" t="0" r="9525" b="0"/>
            <wp:wrapSquare wrapText="bothSides"/>
            <wp:docPr id="42" name="Picture 42" descr="C:\Documents and Settings\bkennedy\Local Settings\Temporary Internet Files\Content.IE5\3JQ8YOK7\MC9000482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bkennedy\Local Settings\Temporary Internet Files\Content.IE5\3JQ8YOK7\MC900048279[1].wmf"/>
                    <pic:cNvPicPr>
                      <a:picLocks noChangeAspect="1" noChangeArrowheads="1"/>
                    </pic:cNvPicPr>
                  </pic:nvPicPr>
                  <pic:blipFill>
                    <a:blip r:embed="rId19"/>
                    <a:srcRect/>
                    <a:stretch>
                      <a:fillRect/>
                    </a:stretch>
                  </pic:blipFill>
                  <pic:spPr bwMode="auto">
                    <a:xfrm>
                      <a:off x="0" y="0"/>
                      <a:ext cx="828675" cy="952500"/>
                    </a:xfrm>
                    <a:prstGeom prst="rect">
                      <a:avLst/>
                    </a:prstGeom>
                    <a:noFill/>
                    <a:ln w="9525">
                      <a:noFill/>
                      <a:miter lim="800000"/>
                      <a:headEnd/>
                      <a:tailEnd/>
                    </a:ln>
                  </pic:spPr>
                </pic:pic>
              </a:graphicData>
            </a:graphic>
          </wp:anchor>
        </w:drawing>
      </w:r>
      <w:r w:rsidR="00806D33" w:rsidRPr="00701351">
        <w:rPr>
          <w:rFonts w:ascii="Century Schoolbook" w:hAnsi="Century Schoolbook" w:cs="Shruti"/>
          <w:b/>
          <w:bCs/>
          <w:sz w:val="40"/>
          <w:szCs w:val="40"/>
        </w:rPr>
        <w:t>Classified Employee Absence Report</w:t>
      </w:r>
    </w:p>
    <w:p w:rsidR="00806D33" w:rsidRPr="00701351" w:rsidRDefault="00806D33" w:rsidP="00806D33">
      <w:pPr>
        <w:rPr>
          <w:rFonts w:ascii="Century Schoolbook" w:hAnsi="Century Schoolbook" w:cs="Shruti"/>
        </w:rPr>
      </w:pPr>
      <w:r w:rsidRPr="00701351">
        <w:rPr>
          <w:rFonts w:ascii="Century Schoolbook" w:hAnsi="Century Schoolbook" w:cs="Shruti"/>
        </w:rPr>
        <w:t xml:space="preserve">Employees, who miss work for any of the reasons stated above, or for any other reason, must complete </w:t>
      </w:r>
      <w:r w:rsidR="00DF1673">
        <w:rPr>
          <w:rFonts w:ascii="Century Schoolbook" w:hAnsi="Century Schoolbook" w:cs="Shruti"/>
        </w:rPr>
        <w:t xml:space="preserve">absence information on your timesheet </w:t>
      </w:r>
      <w:r w:rsidRPr="00701351">
        <w:rPr>
          <w:rFonts w:ascii="Century Schoolbook" w:hAnsi="Century Schoolbook" w:cs="Shruti"/>
        </w:rPr>
        <w:t>and turn in the form to the supervisor or building secretary.</w:t>
      </w:r>
    </w:p>
    <w:p w:rsidR="00A70233" w:rsidRDefault="00A70233" w:rsidP="00806D33">
      <w:pPr>
        <w:rPr>
          <w:rFonts w:ascii="Century Schoolbook" w:hAnsi="Century Schoolbook" w:cs="Shruti"/>
          <w:b/>
          <w:bCs/>
          <w:sz w:val="40"/>
          <w:szCs w:val="40"/>
        </w:rPr>
      </w:pPr>
    </w:p>
    <w:p w:rsidR="00806D33" w:rsidRPr="00701351" w:rsidRDefault="00A675B6" w:rsidP="00806D33">
      <w:pPr>
        <w:rPr>
          <w:rFonts w:ascii="Century Schoolbook" w:hAnsi="Century Schoolbook" w:cs="Shruti"/>
          <w:sz w:val="40"/>
          <w:szCs w:val="40"/>
        </w:rPr>
      </w:pPr>
      <w:r>
        <w:rPr>
          <w:rFonts w:ascii="Century Schoolbook" w:hAnsi="Century Schoolbook" w:cs="Shruti"/>
          <w:b/>
          <w:bCs/>
          <w:noProof/>
          <w:sz w:val="40"/>
          <w:szCs w:val="40"/>
        </w:rPr>
        <w:drawing>
          <wp:anchor distT="0" distB="0" distL="114300" distR="114300" simplePos="0" relativeHeight="251680768" behindDoc="0" locked="0" layoutInCell="1" allowOverlap="1">
            <wp:simplePos x="0" y="0"/>
            <wp:positionH relativeFrom="column">
              <wp:posOffset>19050</wp:posOffset>
            </wp:positionH>
            <wp:positionV relativeFrom="paragraph">
              <wp:posOffset>-1905</wp:posOffset>
            </wp:positionV>
            <wp:extent cx="762000" cy="933450"/>
            <wp:effectExtent l="19050" t="0" r="0" b="0"/>
            <wp:wrapSquare wrapText="bothSides"/>
            <wp:docPr id="44" name="Picture 44" descr="C:\Documents and Settings\bkennedy\Local Settings\Temporary Internet Files\Content.IE5\HVTWMOF2\MC9004355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bkennedy\Local Settings\Temporary Internet Files\Content.IE5\HVTWMOF2\MC900435598[1].wmf"/>
                    <pic:cNvPicPr>
                      <a:picLocks noChangeAspect="1" noChangeArrowheads="1"/>
                    </pic:cNvPicPr>
                  </pic:nvPicPr>
                  <pic:blipFill>
                    <a:blip r:embed="rId20"/>
                    <a:srcRect/>
                    <a:stretch>
                      <a:fillRect/>
                    </a:stretch>
                  </pic:blipFill>
                  <pic:spPr bwMode="auto">
                    <a:xfrm>
                      <a:off x="0" y="0"/>
                      <a:ext cx="762000" cy="933450"/>
                    </a:xfrm>
                    <a:prstGeom prst="rect">
                      <a:avLst/>
                    </a:prstGeom>
                    <a:noFill/>
                    <a:ln w="9525">
                      <a:noFill/>
                      <a:miter lim="800000"/>
                      <a:headEnd/>
                      <a:tailEnd/>
                    </a:ln>
                  </pic:spPr>
                </pic:pic>
              </a:graphicData>
            </a:graphic>
          </wp:anchor>
        </w:drawing>
      </w:r>
      <w:r w:rsidR="00806D33" w:rsidRPr="00701351">
        <w:rPr>
          <w:rFonts w:ascii="Century Schoolbook" w:hAnsi="Century Schoolbook" w:cs="Shruti"/>
          <w:b/>
          <w:bCs/>
          <w:sz w:val="40"/>
          <w:szCs w:val="40"/>
        </w:rPr>
        <w:t>Family Medical Leave</w:t>
      </w:r>
    </w:p>
    <w:p w:rsidR="00806D33" w:rsidRPr="00701351" w:rsidRDefault="00806D33" w:rsidP="00806D33">
      <w:pPr>
        <w:rPr>
          <w:rFonts w:ascii="Century Schoolbook" w:hAnsi="Century Schoolbook" w:cs="Shruti"/>
        </w:rPr>
        <w:sectPr w:rsidR="00806D33" w:rsidRPr="00701351">
          <w:footerReference w:type="default" r:id="rId21"/>
          <w:pgSz w:w="12240" w:h="15840"/>
          <w:pgMar w:top="1440" w:right="1440" w:bottom="1440" w:left="1440" w:header="1440" w:footer="1440" w:gutter="0"/>
          <w:cols w:space="720"/>
          <w:noEndnote/>
        </w:sectPr>
      </w:pPr>
    </w:p>
    <w:p w:rsidR="00806D33" w:rsidRPr="00701351" w:rsidRDefault="00806D33" w:rsidP="00806D33">
      <w:pPr>
        <w:rPr>
          <w:rFonts w:ascii="Century Schoolbook" w:hAnsi="Century Schoolbook" w:cs="Shruti"/>
        </w:rPr>
      </w:pPr>
      <w:r w:rsidRPr="00701351">
        <w:rPr>
          <w:rFonts w:ascii="Century Schoolbook" w:hAnsi="Century Schoolbook" w:cs="Shruti"/>
        </w:rPr>
        <w:t>Employees who meet the following requirements will be eligible for Family Medical Leave.  Employees who have been employed for at least one year in total and who have worked at least 1250 hours (approximately 7 hour/day for 180 days) during the twelve month period preceding commencement of the requested leave, may be granted a total of twelve work weeks annually for Family Medical Leave. For the purpose of calculating the amount of family leave allowed on an annual basis, the twelve week annual period shall be a rolling twelve month period measured retroactively from the date an employee first uses Family Medical Leave, such that each time an employee takes Family Medical Leave, the remaining leave entitlement will be an amount equal to the balance of the twelve week Family Medical Leave that has not been used in the immediately preceding twelve months.</w:t>
      </w:r>
    </w:p>
    <w:p w:rsidR="00806D33" w:rsidRPr="00701351" w:rsidRDefault="00806D33" w:rsidP="00806D33">
      <w:pPr>
        <w:rPr>
          <w:rFonts w:ascii="Century Schoolbook" w:hAnsi="Century Schoolbook" w:cs="Shruti"/>
        </w:rPr>
      </w:pPr>
    </w:p>
    <w:p w:rsidR="00806D33" w:rsidRPr="00701351" w:rsidRDefault="00806D33" w:rsidP="00806D33">
      <w:pPr>
        <w:rPr>
          <w:rFonts w:ascii="Century Schoolbook" w:hAnsi="Century Schoolbook" w:cs="Shruti"/>
        </w:rPr>
      </w:pPr>
      <w:r w:rsidRPr="00701351">
        <w:rPr>
          <w:rFonts w:ascii="Century Schoolbook" w:hAnsi="Century Schoolbook" w:cs="Shruti"/>
        </w:rPr>
        <w:t>Family Medical Leave may be requested for the birth of the employee's child, placement of a child within the employee's household for adoption or foster care, for time to care for a member of the employee’s immediate family who has a serious medical/health condition, or when the employee has a serious medical/health condition and is unable to perform the essential functions of the position held.</w:t>
      </w:r>
    </w:p>
    <w:p w:rsidR="00806D33" w:rsidRPr="00701351" w:rsidRDefault="00806D33" w:rsidP="00806D33">
      <w:pPr>
        <w:rPr>
          <w:rFonts w:ascii="Century Schoolbook" w:hAnsi="Century Schoolbook" w:cs="Shruti"/>
        </w:rPr>
      </w:pPr>
    </w:p>
    <w:p w:rsidR="00806D33" w:rsidRPr="00701351" w:rsidRDefault="00806D33" w:rsidP="00806D33">
      <w:pPr>
        <w:rPr>
          <w:rFonts w:ascii="Century Schoolbook" w:hAnsi="Century Schoolbook" w:cs="Shruti"/>
        </w:rPr>
      </w:pPr>
      <w:r w:rsidRPr="00701351">
        <w:rPr>
          <w:rFonts w:ascii="Century Schoolbook" w:hAnsi="Century Schoolbook" w:cs="Shruti"/>
        </w:rPr>
        <w:t>Requests for Family Medical Leave must be made in writing to the principal or supervisor at least thirty days in advance when leave is planned or foreseeable. When leave is unplanned or unforeseen, the notice should be reasonable and practical. All Family Medical Leave must be taken in whole day segments and whenever reasonably possible should be scheduled in a manner as to not unduly disrupt the operations of the department in which the employee is employed. Written requests for Family Medical Leave should include the following:</w:t>
      </w:r>
      <w:r w:rsidR="001852AF" w:rsidRPr="00701351">
        <w:rPr>
          <w:rFonts w:ascii="Century Schoolbook" w:hAnsi="Century Schoolbook" w:cs="Shruti"/>
        </w:rPr>
        <w:fldChar w:fldCharType="begin"/>
      </w:r>
      <w:r w:rsidRPr="00701351">
        <w:rPr>
          <w:rFonts w:ascii="Century Schoolbook" w:hAnsi="Century Schoolbook" w:cs="Shruti"/>
        </w:rPr>
        <w:instrText>ADVANCE \d7</w:instrText>
      </w:r>
      <w:r w:rsidR="001852AF" w:rsidRPr="00701351">
        <w:rPr>
          <w:rFonts w:ascii="Century Schoolbook" w:hAnsi="Century Schoolbook" w:cs="Shruti"/>
        </w:rPr>
        <w:fldChar w:fldCharType="end"/>
      </w:r>
    </w:p>
    <w:p w:rsidR="00806D33" w:rsidRPr="00A675B6" w:rsidRDefault="00806D33" w:rsidP="00806D33">
      <w:pPr>
        <w:pStyle w:val="Quick1"/>
        <w:widowControl/>
        <w:numPr>
          <w:ilvl w:val="0"/>
          <w:numId w:val="32"/>
        </w:numPr>
        <w:tabs>
          <w:tab w:val="left" w:pos="-1440"/>
          <w:tab w:val="num" w:pos="1440"/>
        </w:tabs>
        <w:rPr>
          <w:rFonts w:ascii="Century Schoolbook" w:hAnsi="Century Schoolbook"/>
          <w:sz w:val="20"/>
          <w:szCs w:val="20"/>
        </w:rPr>
      </w:pPr>
      <w:r w:rsidRPr="00A675B6">
        <w:rPr>
          <w:rFonts w:ascii="Century Schoolbook" w:hAnsi="Century Schoolbook"/>
          <w:sz w:val="20"/>
          <w:szCs w:val="20"/>
        </w:rPr>
        <w:t>Date on which the serious health condition commenced</w:t>
      </w:r>
    </w:p>
    <w:p w:rsidR="00806D33" w:rsidRPr="00A675B6" w:rsidRDefault="00806D33" w:rsidP="00806D33">
      <w:pPr>
        <w:pStyle w:val="Quick1"/>
        <w:widowControl/>
        <w:numPr>
          <w:ilvl w:val="0"/>
          <w:numId w:val="32"/>
        </w:numPr>
        <w:tabs>
          <w:tab w:val="left" w:pos="-1440"/>
          <w:tab w:val="num" w:pos="1440"/>
        </w:tabs>
        <w:rPr>
          <w:rFonts w:ascii="Century Schoolbook" w:hAnsi="Century Schoolbook"/>
          <w:sz w:val="20"/>
          <w:szCs w:val="20"/>
        </w:rPr>
      </w:pPr>
      <w:r w:rsidRPr="00A675B6">
        <w:rPr>
          <w:rFonts w:ascii="Century Schoolbook" w:hAnsi="Century Schoolbook"/>
          <w:sz w:val="20"/>
          <w:szCs w:val="20"/>
        </w:rPr>
        <w:t>Probable duration of the condition</w:t>
      </w:r>
    </w:p>
    <w:p w:rsidR="00806D33" w:rsidRPr="00A675B6" w:rsidRDefault="00806D33" w:rsidP="00806D33">
      <w:pPr>
        <w:pStyle w:val="Quick1"/>
        <w:widowControl/>
        <w:numPr>
          <w:ilvl w:val="0"/>
          <w:numId w:val="32"/>
        </w:numPr>
        <w:tabs>
          <w:tab w:val="left" w:pos="-1440"/>
          <w:tab w:val="num" w:pos="1440"/>
        </w:tabs>
        <w:rPr>
          <w:rFonts w:ascii="Century Schoolbook" w:hAnsi="Century Schoolbook"/>
          <w:sz w:val="20"/>
          <w:szCs w:val="20"/>
        </w:rPr>
      </w:pPr>
      <w:r w:rsidRPr="00A675B6">
        <w:rPr>
          <w:rFonts w:ascii="Century Schoolbook" w:hAnsi="Century Schoolbook"/>
          <w:sz w:val="20"/>
          <w:szCs w:val="20"/>
        </w:rPr>
        <w:t>Appropriate medical facts from treating physician</w:t>
      </w:r>
    </w:p>
    <w:p w:rsidR="00806D33" w:rsidRPr="00A675B6" w:rsidRDefault="00806D33" w:rsidP="00806D33">
      <w:pPr>
        <w:pStyle w:val="Quick1"/>
        <w:widowControl/>
        <w:numPr>
          <w:ilvl w:val="0"/>
          <w:numId w:val="32"/>
        </w:numPr>
        <w:tabs>
          <w:tab w:val="left" w:pos="-1440"/>
          <w:tab w:val="num" w:pos="1440"/>
        </w:tabs>
        <w:rPr>
          <w:rFonts w:ascii="Century Schoolbook" w:hAnsi="Century Schoolbook"/>
          <w:sz w:val="20"/>
          <w:szCs w:val="20"/>
        </w:rPr>
      </w:pPr>
      <w:r w:rsidRPr="00A675B6">
        <w:rPr>
          <w:rFonts w:ascii="Century Schoolbook" w:hAnsi="Century Schoolbook"/>
          <w:sz w:val="20"/>
          <w:szCs w:val="20"/>
        </w:rPr>
        <w:t>Name of individual who is being treated and the relationship to the employee, if the individual being treated is not the employee</w:t>
      </w:r>
    </w:p>
    <w:p w:rsidR="00806D33" w:rsidRPr="00A675B6" w:rsidRDefault="00806D33" w:rsidP="00806D33">
      <w:pPr>
        <w:pStyle w:val="Quick1"/>
        <w:widowControl/>
        <w:numPr>
          <w:ilvl w:val="0"/>
          <w:numId w:val="32"/>
        </w:numPr>
        <w:tabs>
          <w:tab w:val="left" w:pos="-1440"/>
          <w:tab w:val="num" w:pos="1440"/>
        </w:tabs>
        <w:rPr>
          <w:rFonts w:ascii="Century Schoolbook" w:hAnsi="Century Schoolbook"/>
          <w:sz w:val="20"/>
          <w:szCs w:val="20"/>
        </w:rPr>
      </w:pPr>
      <w:r w:rsidRPr="00A675B6">
        <w:rPr>
          <w:rFonts w:ascii="Century Schoolbook" w:hAnsi="Century Schoolbook"/>
          <w:sz w:val="20"/>
          <w:szCs w:val="20"/>
        </w:rPr>
        <w:t>Name of attending physician</w:t>
      </w:r>
    </w:p>
    <w:p w:rsidR="00806D33" w:rsidRPr="00A675B6" w:rsidRDefault="00806D33" w:rsidP="00806D33">
      <w:pPr>
        <w:pStyle w:val="Quick1"/>
        <w:widowControl/>
        <w:numPr>
          <w:ilvl w:val="0"/>
          <w:numId w:val="32"/>
        </w:numPr>
        <w:tabs>
          <w:tab w:val="left" w:pos="-1440"/>
          <w:tab w:val="num" w:pos="1440"/>
        </w:tabs>
        <w:rPr>
          <w:rFonts w:ascii="Century Schoolbook" w:hAnsi="Century Schoolbook"/>
          <w:sz w:val="20"/>
          <w:szCs w:val="20"/>
        </w:rPr>
      </w:pPr>
      <w:r w:rsidRPr="00A675B6">
        <w:rPr>
          <w:rFonts w:ascii="Century Schoolbook" w:hAnsi="Century Schoolbook"/>
          <w:sz w:val="20"/>
          <w:szCs w:val="20"/>
        </w:rPr>
        <w:t>When the employee is expected to return to work</w:t>
      </w:r>
    </w:p>
    <w:p w:rsidR="00806D33" w:rsidRPr="00A675B6" w:rsidRDefault="00806D33" w:rsidP="00806D33">
      <w:pPr>
        <w:rPr>
          <w:rFonts w:ascii="Century Schoolbook" w:hAnsi="Century Schoolbook"/>
        </w:rPr>
      </w:pPr>
    </w:p>
    <w:p w:rsidR="00806D33" w:rsidRPr="00701351" w:rsidRDefault="00806D33" w:rsidP="00806D33">
      <w:pPr>
        <w:rPr>
          <w:rFonts w:ascii="Century Schoolbook" w:hAnsi="Century Schoolbook"/>
        </w:rPr>
      </w:pPr>
      <w:r w:rsidRPr="00701351">
        <w:rPr>
          <w:rFonts w:ascii="Century Schoolbook" w:hAnsi="Century Schoolbook"/>
        </w:rPr>
        <w:t>If an employee requests Family Medical Leave for personal use, the request must identify the medical reason and the job functions the employee is unable to perform.</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rPr>
      </w:pPr>
      <w:r w:rsidRPr="00701351">
        <w:rPr>
          <w:rFonts w:ascii="Century Schoolbook" w:hAnsi="Century Schoolbook"/>
        </w:rPr>
        <w:t>Requests for intermittent leave for planned medical treatment must include the dates on which treatment is expected and the duration of such treatment. Intermittent leave may not be taken for the birth or placement of a child for adoption or foster care. Placement of a child is defined as the assumption of physical custody of a minor child or the issuance of an order of adoption by a court to an employee or the employee's spouse. When both spouses are employed by the District, they are only entitled to a total of twelve weeks leave (rather than twelve weeks each) for the birth, adoption, or foster care of a child.</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rPr>
      </w:pPr>
      <w:r w:rsidRPr="00701351">
        <w:rPr>
          <w:rFonts w:ascii="Century Schoolbook" w:hAnsi="Century Schoolbook"/>
        </w:rPr>
        <w:t xml:space="preserve">If an employee uses accrued sick leave, personal leave, or vacation leave benefits for purposes qualifying for Family Medical Leave, then such paid leave shall be considered as Family Medical Leave for the purposes set forth above. If an employee's accumulated paid leave is less than the twelve week </w:t>
      </w:r>
      <w:r w:rsidR="00F543B7" w:rsidRPr="00701351">
        <w:rPr>
          <w:rFonts w:ascii="Century Schoolbook" w:hAnsi="Century Schoolbook"/>
        </w:rPr>
        <w:t>family leaves</w:t>
      </w:r>
      <w:r w:rsidRPr="00701351">
        <w:rPr>
          <w:rFonts w:ascii="Century Schoolbook" w:hAnsi="Century Schoolbook"/>
        </w:rPr>
        <w:t xml:space="preserve"> benefit, then additional leave without pay shall be granted to the extent necessary to allow a full twelve weeks of leave. If an employee has in the aggregate more than twelve weeks of accrued sick leave and vacation leave, then no additional leave shall be given for Family Medical Leave purposes.</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rPr>
        <w:sectPr w:rsidR="00806D33" w:rsidRPr="00701351">
          <w:type w:val="continuous"/>
          <w:pgSz w:w="12240" w:h="15840"/>
          <w:pgMar w:top="1440" w:right="1440" w:bottom="1440" w:left="1440" w:header="1440" w:footer="1440" w:gutter="0"/>
          <w:cols w:space="720"/>
          <w:noEndnote/>
        </w:sectPr>
      </w:pPr>
    </w:p>
    <w:p w:rsidR="00806D33" w:rsidRPr="00701351" w:rsidRDefault="00806D33" w:rsidP="00806D33">
      <w:pPr>
        <w:rPr>
          <w:rFonts w:ascii="Century Schoolbook" w:hAnsi="Century Schoolbook"/>
        </w:rPr>
      </w:pPr>
      <w:r w:rsidRPr="00701351">
        <w:rPr>
          <w:rFonts w:ascii="Century Schoolbook" w:hAnsi="Century Schoolbook"/>
        </w:rPr>
        <w:lastRenderedPageBreak/>
        <w:t>Employee's qualifying for FMLA who are absent from work for five or more days due to an FMLA qualifying reason will be notified by the District that the leave is considered part of their FMLA leave. Supervisors will notify the payroll secretary.</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rPr>
      </w:pPr>
      <w:r w:rsidRPr="00701351">
        <w:rPr>
          <w:rFonts w:ascii="Century Schoolbook" w:hAnsi="Century Schoolbook"/>
        </w:rPr>
        <w:t>The District may require at any time, from an employee requesting or exercising Family Medical Leave the following:</w:t>
      </w:r>
      <w:r w:rsidR="001852AF" w:rsidRPr="00701351">
        <w:rPr>
          <w:rFonts w:ascii="Century Schoolbook" w:hAnsi="Century Schoolbook"/>
        </w:rPr>
        <w:fldChar w:fldCharType="begin"/>
      </w:r>
      <w:r w:rsidRPr="00701351">
        <w:rPr>
          <w:rFonts w:ascii="Century Schoolbook" w:hAnsi="Century Schoolbook"/>
        </w:rPr>
        <w:instrText>ADVANCE \d7</w:instrText>
      </w:r>
      <w:r w:rsidR="001852AF" w:rsidRPr="00701351">
        <w:rPr>
          <w:rFonts w:ascii="Century Schoolbook" w:hAnsi="Century Schoolbook"/>
        </w:rPr>
        <w:fldChar w:fldCharType="end"/>
      </w:r>
    </w:p>
    <w:p w:rsidR="00806D33" w:rsidRPr="00A675B6" w:rsidRDefault="00806D33" w:rsidP="00806D33">
      <w:pPr>
        <w:pStyle w:val="Quick1"/>
        <w:widowControl/>
        <w:numPr>
          <w:ilvl w:val="0"/>
          <w:numId w:val="33"/>
        </w:numPr>
        <w:tabs>
          <w:tab w:val="left" w:pos="-1440"/>
          <w:tab w:val="num" w:pos="1440"/>
        </w:tabs>
        <w:ind w:left="1440" w:hanging="720"/>
        <w:rPr>
          <w:rFonts w:ascii="Century Schoolbook" w:hAnsi="Century Schoolbook"/>
          <w:sz w:val="20"/>
          <w:szCs w:val="20"/>
        </w:rPr>
      </w:pPr>
      <w:r w:rsidRPr="00A675B6">
        <w:rPr>
          <w:rFonts w:ascii="Century Schoolbook" w:hAnsi="Century Schoolbook"/>
          <w:sz w:val="20"/>
          <w:szCs w:val="20"/>
        </w:rPr>
        <w:t>Medical certification to support a claim for leave</w:t>
      </w:r>
    </w:p>
    <w:p w:rsidR="00806D33" w:rsidRPr="00A675B6" w:rsidRDefault="00806D33" w:rsidP="00806D33">
      <w:pPr>
        <w:pStyle w:val="Quick1"/>
        <w:widowControl/>
        <w:numPr>
          <w:ilvl w:val="0"/>
          <w:numId w:val="33"/>
        </w:numPr>
        <w:tabs>
          <w:tab w:val="left" w:pos="-1440"/>
          <w:tab w:val="num" w:pos="1440"/>
        </w:tabs>
        <w:ind w:left="1440" w:hanging="720"/>
        <w:rPr>
          <w:rFonts w:ascii="Century Schoolbook" w:hAnsi="Century Schoolbook"/>
          <w:sz w:val="20"/>
          <w:szCs w:val="20"/>
        </w:rPr>
      </w:pPr>
      <w:r w:rsidRPr="00A675B6">
        <w:rPr>
          <w:rFonts w:ascii="Century Schoolbook" w:hAnsi="Century Schoolbook"/>
          <w:sz w:val="20"/>
          <w:szCs w:val="20"/>
        </w:rPr>
        <w:t>Schedule of treatments</w:t>
      </w:r>
    </w:p>
    <w:p w:rsidR="00806D33" w:rsidRPr="00A675B6" w:rsidRDefault="00806D33" w:rsidP="00806D33">
      <w:pPr>
        <w:pStyle w:val="Quick1"/>
        <w:widowControl/>
        <w:numPr>
          <w:ilvl w:val="0"/>
          <w:numId w:val="33"/>
        </w:numPr>
        <w:tabs>
          <w:tab w:val="left" w:pos="-1440"/>
          <w:tab w:val="num" w:pos="1440"/>
        </w:tabs>
        <w:ind w:left="1440" w:hanging="720"/>
        <w:rPr>
          <w:rFonts w:ascii="Century Schoolbook" w:hAnsi="Century Schoolbook"/>
          <w:sz w:val="20"/>
          <w:szCs w:val="20"/>
        </w:rPr>
      </w:pPr>
      <w:r w:rsidRPr="00A675B6">
        <w:rPr>
          <w:rFonts w:ascii="Century Schoolbook" w:hAnsi="Century Schoolbook"/>
          <w:sz w:val="20"/>
          <w:szCs w:val="20"/>
        </w:rPr>
        <w:t>Appropriate medical facts</w:t>
      </w:r>
      <w:r w:rsidR="001852AF" w:rsidRPr="00A675B6">
        <w:rPr>
          <w:rFonts w:ascii="Century Schoolbook" w:hAnsi="Century Schoolbook"/>
          <w:sz w:val="20"/>
          <w:szCs w:val="20"/>
        </w:rPr>
        <w:fldChar w:fldCharType="begin"/>
      </w:r>
      <w:r w:rsidRPr="00A675B6">
        <w:rPr>
          <w:rFonts w:ascii="Century Schoolbook" w:hAnsi="Century Schoolbook"/>
          <w:sz w:val="20"/>
          <w:szCs w:val="20"/>
        </w:rPr>
        <w:instrText>ADVANCE \d7</w:instrText>
      </w:r>
      <w:r w:rsidR="001852AF" w:rsidRPr="00A675B6">
        <w:rPr>
          <w:rFonts w:ascii="Century Schoolbook" w:hAnsi="Century Schoolbook"/>
          <w:sz w:val="20"/>
          <w:szCs w:val="20"/>
        </w:rPr>
        <w:fldChar w:fldCharType="end"/>
      </w:r>
    </w:p>
    <w:p w:rsidR="00806D33" w:rsidRPr="00701351" w:rsidRDefault="00806D33" w:rsidP="00806D33">
      <w:pPr>
        <w:rPr>
          <w:rFonts w:ascii="Century Schoolbook" w:hAnsi="Century Schoolbook"/>
        </w:rPr>
      </w:pPr>
      <w:r w:rsidRPr="00701351">
        <w:rPr>
          <w:rFonts w:ascii="Century Schoolbook" w:hAnsi="Century Schoolbook"/>
        </w:rPr>
        <w:lastRenderedPageBreak/>
        <w:t>The District may also require at its expense a second medical opinion. The employee must periodically notify the payroll secretary of the current health status and when the employee intends to return to work.</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rPr>
      </w:pPr>
      <w:r w:rsidRPr="00701351">
        <w:rPr>
          <w:rFonts w:ascii="Century Schoolbook" w:hAnsi="Century Schoolbook"/>
        </w:rPr>
        <w:t>The term "Immediate Family," as related to the Family Medical Leave benefit, is defined as follows:  a spouse, parent, a biological, adopted or foster child, a stepchild, or a legal ward. The child must be under 18 years of age or incapable of self care due to a mental or physical disability regardless of age.</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rPr>
      </w:pPr>
      <w:r w:rsidRPr="00701351">
        <w:rPr>
          <w:rFonts w:ascii="Century Schoolbook" w:hAnsi="Century Schoolbook"/>
        </w:rPr>
        <w:t>A serious health condition is an illness, injury, or impairment (physical or mental) than involves in-patient care in a hospital, hospice, or licensed medical care facility or continuing treatment by a licensed health care provider. A serious health condition or the treatment therefore requires that the employee be absent for more than three working days for treatment or recovery. The term "serious health condition" is not intended to cover short-term conditions such as minor illnesses that last only a few days and surgical procedures that typically do not involve hospitalization and require only a brief recovery period.</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rPr>
      </w:pPr>
      <w:r w:rsidRPr="00701351">
        <w:rPr>
          <w:rFonts w:ascii="Century Schoolbook" w:hAnsi="Century Schoolbook"/>
        </w:rPr>
        <w:t>Benefits for health insurance will continue while on Family Medical Leave. However, the employee will not accrue vacation, sick leave or holiday pay if the employee is using leave without pay while on Family Medical Leave. The District may require the employee who does not return to work following the use of Family Medical Leave, to reimburse the District an amount equal to the premiums paid for insurance benefits while on Family Medical Leave without pay unless the reason for not returning to work is the continued health condition. If the employee fails or refuses to make such reimbursement, the District may terminate employment or require restitution from the employee. Employees may be required to sign an authorization for such deduction and/or payments as a condition for the grant of Family Medical Leave. If Family Medical Leave is denied, the employee may appeal such denial in a manner stated in the District's grievance procedure.</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rPr>
        <w:sectPr w:rsidR="00806D33" w:rsidRPr="00701351">
          <w:type w:val="continuous"/>
          <w:pgSz w:w="12240" w:h="15840"/>
          <w:pgMar w:top="1440" w:right="1440" w:bottom="1440" w:left="1440" w:header="1440" w:footer="1440" w:gutter="0"/>
          <w:cols w:space="720"/>
          <w:noEndnote/>
        </w:sectPr>
      </w:pPr>
    </w:p>
    <w:p w:rsidR="00806D33" w:rsidRPr="00701351" w:rsidRDefault="00A675B6" w:rsidP="00806D33">
      <w:pPr>
        <w:rPr>
          <w:rFonts w:ascii="Century Schoolbook" w:hAnsi="Century Schoolbook"/>
        </w:rPr>
      </w:pPr>
      <w:r>
        <w:rPr>
          <w:rFonts w:ascii="Century Schoolbook" w:hAnsi="Century Schoolbook"/>
          <w:b/>
          <w:bCs/>
          <w:noProof/>
        </w:rPr>
        <w:lastRenderedPageBreak/>
        <w:drawing>
          <wp:anchor distT="0" distB="0" distL="114300" distR="114300" simplePos="0" relativeHeight="251681792" behindDoc="0" locked="0" layoutInCell="1" allowOverlap="1" wp14:anchorId="15CDD7AB" wp14:editId="14D76DED">
            <wp:simplePos x="0" y="0"/>
            <wp:positionH relativeFrom="column">
              <wp:posOffset>19050</wp:posOffset>
            </wp:positionH>
            <wp:positionV relativeFrom="paragraph">
              <wp:posOffset>3810</wp:posOffset>
            </wp:positionV>
            <wp:extent cx="923925" cy="1019175"/>
            <wp:effectExtent l="19050" t="0" r="9525" b="0"/>
            <wp:wrapSquare wrapText="bothSides"/>
            <wp:docPr id="46" name="Picture 46" descr="C:\Documents and Settings\bkennedy\Local Settings\Temporary Internet Files\Content.IE5\EGIEG2BR\MC9000568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bkennedy\Local Settings\Temporary Internet Files\Content.IE5\EGIEG2BR\MC900056876[1].wmf"/>
                    <pic:cNvPicPr>
                      <a:picLocks noChangeAspect="1" noChangeArrowheads="1"/>
                    </pic:cNvPicPr>
                  </pic:nvPicPr>
                  <pic:blipFill>
                    <a:blip r:embed="rId22"/>
                    <a:srcRect/>
                    <a:stretch>
                      <a:fillRect/>
                    </a:stretch>
                  </pic:blipFill>
                  <pic:spPr bwMode="auto">
                    <a:xfrm>
                      <a:off x="0" y="0"/>
                      <a:ext cx="923925" cy="1019175"/>
                    </a:xfrm>
                    <a:prstGeom prst="rect">
                      <a:avLst/>
                    </a:prstGeom>
                    <a:noFill/>
                    <a:ln w="9525">
                      <a:noFill/>
                      <a:miter lim="800000"/>
                      <a:headEnd/>
                      <a:tailEnd/>
                    </a:ln>
                  </pic:spPr>
                </pic:pic>
              </a:graphicData>
            </a:graphic>
          </wp:anchor>
        </w:drawing>
      </w:r>
      <w:r w:rsidR="00806D33" w:rsidRPr="00701351">
        <w:rPr>
          <w:rFonts w:ascii="Century Schoolbook" w:hAnsi="Century Schoolbook"/>
          <w:b/>
          <w:bCs/>
          <w:sz w:val="40"/>
          <w:szCs w:val="40"/>
        </w:rPr>
        <w:t>Insurance Benefits</w:t>
      </w:r>
    </w:p>
    <w:p w:rsidR="00806D33" w:rsidRPr="00701351" w:rsidRDefault="00806D33" w:rsidP="00806D33">
      <w:pPr>
        <w:rPr>
          <w:rFonts w:ascii="Century Schoolbook" w:hAnsi="Century Schoolbook"/>
        </w:rPr>
      </w:pPr>
      <w:r w:rsidRPr="00701351">
        <w:rPr>
          <w:rFonts w:ascii="Century Schoolbook" w:hAnsi="Century Schoolbook"/>
        </w:rPr>
        <w:t>All classified supervisors, mechanics, full time clerical staff, custodians, and grounds workers who are contracted to work in excess of 185 days during any school year, are entitled to medical, dental, and life insurance benefits in a percentage share to be determined by the District.</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rPr>
      </w:pPr>
      <w:r w:rsidRPr="00701351">
        <w:rPr>
          <w:rFonts w:ascii="Century Schoolbook" w:hAnsi="Century Schoolbook"/>
        </w:rPr>
        <w:t>Regular employees who work 20 hours or more per week are eligible for medical, dental, and life insurance benefits. An eligible employee may choose single coverage, two party coverage, two party/no spouse coverage, family/no spouse coverage, or full family coverage. The premium cost will be prorated based on hours worked. Employees working less than 20 hours per week are not eligible to be enrolled in the plan.</w:t>
      </w:r>
    </w:p>
    <w:p w:rsidR="00466CE1" w:rsidRPr="00701351" w:rsidRDefault="00466CE1" w:rsidP="00806D33">
      <w:pPr>
        <w:rPr>
          <w:rFonts w:ascii="Century Schoolbook" w:hAnsi="Century Schoolbook"/>
        </w:rPr>
      </w:pPr>
    </w:p>
    <w:p w:rsidR="00806D33" w:rsidRPr="00701351" w:rsidRDefault="00806D33" w:rsidP="00806D33">
      <w:pPr>
        <w:rPr>
          <w:rFonts w:ascii="Century Schoolbook" w:hAnsi="Century Schoolbook"/>
          <w:sz w:val="40"/>
          <w:szCs w:val="40"/>
        </w:rPr>
      </w:pPr>
      <w:r w:rsidRPr="00701351">
        <w:rPr>
          <w:rFonts w:ascii="Century Schoolbook" w:hAnsi="Century Schoolbook"/>
          <w:b/>
          <w:bCs/>
          <w:sz w:val="40"/>
          <w:szCs w:val="40"/>
        </w:rPr>
        <w:t>Payroll Deductions</w:t>
      </w:r>
    </w:p>
    <w:p w:rsidR="00806D33" w:rsidRDefault="00806D33" w:rsidP="00806D33">
      <w:pPr>
        <w:rPr>
          <w:rFonts w:ascii="Century Schoolbook" w:hAnsi="Century Schoolbook"/>
        </w:rPr>
      </w:pPr>
      <w:r w:rsidRPr="00701351">
        <w:rPr>
          <w:rFonts w:ascii="Century Schoolbook" w:hAnsi="Century Schoolbook"/>
        </w:rPr>
        <w:t>All W-4 deduction changes and special arrangements for checks should be made by the 10</w:t>
      </w:r>
      <w:r w:rsidRPr="00701351">
        <w:rPr>
          <w:rFonts w:ascii="Century Schoolbook" w:hAnsi="Century Schoolbook"/>
          <w:vertAlign w:val="superscript"/>
        </w:rPr>
        <w:t>th</w:t>
      </w:r>
      <w:r w:rsidRPr="00701351">
        <w:rPr>
          <w:rFonts w:ascii="Century Schoolbook" w:hAnsi="Century Schoolbook"/>
        </w:rPr>
        <w:t xml:space="preserve"> of each month. It is the responsibility of the employee to fill out the Authorization of Payroll Deduction Form.</w:t>
      </w:r>
    </w:p>
    <w:p w:rsidR="00445996" w:rsidRPr="00701351" w:rsidRDefault="00445996" w:rsidP="00806D33">
      <w:pPr>
        <w:rPr>
          <w:rFonts w:ascii="Century Schoolbook" w:hAnsi="Century Schoolbook"/>
        </w:rPr>
      </w:pPr>
    </w:p>
    <w:p w:rsidR="00806D33" w:rsidRPr="00701351" w:rsidRDefault="00806D33" w:rsidP="00806D33">
      <w:pPr>
        <w:rPr>
          <w:rFonts w:ascii="Century Schoolbook" w:hAnsi="Century Schoolbook"/>
          <w:sz w:val="40"/>
          <w:szCs w:val="40"/>
        </w:rPr>
      </w:pPr>
      <w:r w:rsidRPr="00701351">
        <w:rPr>
          <w:rFonts w:ascii="Century Schoolbook" w:hAnsi="Century Schoolbook"/>
          <w:b/>
          <w:bCs/>
          <w:sz w:val="40"/>
          <w:szCs w:val="40"/>
        </w:rPr>
        <w:t>Workers’ Compensation and Procedures</w:t>
      </w:r>
    </w:p>
    <w:p w:rsidR="00806D33" w:rsidRPr="00701351" w:rsidRDefault="00806D33" w:rsidP="00806D33">
      <w:pPr>
        <w:rPr>
          <w:rFonts w:ascii="Century Schoolbook" w:hAnsi="Century Schoolbook"/>
        </w:rPr>
      </w:pPr>
      <w:r w:rsidRPr="00701351">
        <w:rPr>
          <w:rFonts w:ascii="Century Schoolbook" w:hAnsi="Century Schoolbook"/>
        </w:rPr>
        <w:t>As required by law, Sugar-Salem School District No. 322 is insured for injuries received by employees during the course of their work for both medical costs and loss of wages. All claims must be filed with the State Insurance Fund for any work-related injury. These claims should not be filed with the employee’s own insurance carrier (i.e., Blue Cross).</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rPr>
      </w:pPr>
      <w:r w:rsidRPr="00701351">
        <w:rPr>
          <w:rFonts w:ascii="Century Schoolbook" w:hAnsi="Century Schoolbook"/>
        </w:rPr>
        <w:t>Any employee who is unable to work due to a work-related accident does not receive salary compensation from the District for those days the employee is unable to work. Such compensation will come from the State Insurance Fund and will be paid directly to the injured employee after meeting the required waiting period. Where the amount paid is less than what the employee would otherwise have earned, the employee may elect to use accumulated sick leave to compensate for the difference.</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rPr>
      </w:pPr>
      <w:r w:rsidRPr="00701351">
        <w:rPr>
          <w:rFonts w:ascii="Century Schoolbook" w:hAnsi="Century Schoolbook"/>
        </w:rPr>
        <w:t>All evidence of amounts paid from State Insurance Fund must be submitted for review to the payroll office prior to approval for the use of sick leave compensation. The combination of amounts paid to an injured employee from both State Insurance Fund and by the District from sick leave accumulations are not, by law, to exceed the amount that would otherwise have been paid to the employee in the absence of injury.</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rPr>
      </w:pPr>
      <w:r w:rsidRPr="00701351">
        <w:rPr>
          <w:rFonts w:ascii="Century Schoolbook" w:hAnsi="Century Schoolbook"/>
        </w:rPr>
        <w:t>As long as an absence from work because of a Workers’ Compensation incident is less than six calendar weeks from the date of the incident, the District will continue to pay its portion of the employee’s insurance benefits. If an employee misses work because of the incident beyond six calendar weeks, the employee must pay each month’s total insurance premium (including the District’s share) until the employee is released to return to work.</w:t>
      </w:r>
    </w:p>
    <w:p w:rsidR="00806D33" w:rsidRPr="00701351" w:rsidRDefault="00806D33" w:rsidP="00806D33">
      <w:pPr>
        <w:rPr>
          <w:rFonts w:ascii="Century Schoolbook" w:hAnsi="Century Schoolbook"/>
        </w:rPr>
      </w:pPr>
    </w:p>
    <w:p w:rsidR="00806D33" w:rsidRDefault="00806D33" w:rsidP="00806D33">
      <w:pPr>
        <w:rPr>
          <w:rFonts w:ascii="Century Schoolbook" w:hAnsi="Century Schoolbook"/>
        </w:rPr>
      </w:pPr>
      <w:r w:rsidRPr="00701351">
        <w:rPr>
          <w:rFonts w:ascii="Century Schoolbook" w:hAnsi="Century Schoolbook"/>
        </w:rPr>
        <w:t>Employees who receive only Workers’ Compensation benefits will not receive retirement credit for the period they are receiving benefits. Those who use at least one sick leave day each month continue to receive retirement credit during the period they are receiving Workers’ Compensation benefits.</w:t>
      </w:r>
    </w:p>
    <w:p w:rsidR="003632B9" w:rsidRDefault="003632B9" w:rsidP="00806D33">
      <w:pPr>
        <w:rPr>
          <w:rFonts w:ascii="Century Schoolbook" w:hAnsi="Century Schoolbook"/>
        </w:rPr>
      </w:pPr>
    </w:p>
    <w:p w:rsidR="003632B9" w:rsidRDefault="003632B9" w:rsidP="00806D33">
      <w:pPr>
        <w:rPr>
          <w:rFonts w:ascii="Century Schoolbook" w:hAnsi="Century Schoolbook"/>
        </w:rPr>
      </w:pPr>
    </w:p>
    <w:p w:rsidR="003632B9" w:rsidRPr="00701351" w:rsidRDefault="003632B9" w:rsidP="00806D33">
      <w:pPr>
        <w:rPr>
          <w:rFonts w:ascii="Century Schoolbook" w:hAnsi="Century Schoolbook"/>
        </w:rPr>
      </w:pPr>
    </w:p>
    <w:p w:rsidR="00806D33" w:rsidRPr="00701351" w:rsidRDefault="00806D33" w:rsidP="00806D33">
      <w:pPr>
        <w:rPr>
          <w:rFonts w:ascii="Century Schoolbook" w:hAnsi="Century Schoolbook"/>
        </w:rPr>
      </w:pPr>
    </w:p>
    <w:p w:rsidR="00806D33" w:rsidRPr="00DF1673" w:rsidRDefault="00A675B6" w:rsidP="00806D33">
      <w:pPr>
        <w:rPr>
          <w:rFonts w:ascii="Century Schoolbook" w:hAnsi="Century Schoolbook"/>
          <w:b/>
          <w:i/>
          <w:sz w:val="28"/>
          <w:szCs w:val="28"/>
          <w:u w:val="single"/>
        </w:rPr>
      </w:pPr>
      <w:r w:rsidRPr="00DF1673">
        <w:rPr>
          <w:rFonts w:ascii="Century Schoolbook" w:hAnsi="Century Schoolbook"/>
          <w:b/>
          <w:i/>
          <w:noProof/>
          <w:sz w:val="28"/>
          <w:szCs w:val="28"/>
          <w:u w:val="single"/>
        </w:rPr>
        <w:lastRenderedPageBreak/>
        <w:drawing>
          <wp:anchor distT="0" distB="0" distL="114300" distR="114300" simplePos="0" relativeHeight="251682816" behindDoc="0" locked="0" layoutInCell="1" allowOverlap="1" wp14:anchorId="27A0D66B" wp14:editId="604E9EFC">
            <wp:simplePos x="0" y="0"/>
            <wp:positionH relativeFrom="column">
              <wp:posOffset>19050</wp:posOffset>
            </wp:positionH>
            <wp:positionV relativeFrom="paragraph">
              <wp:posOffset>-635</wp:posOffset>
            </wp:positionV>
            <wp:extent cx="685800" cy="676275"/>
            <wp:effectExtent l="19050" t="0" r="0" b="0"/>
            <wp:wrapSquare wrapText="bothSides"/>
            <wp:docPr id="84" name="Picture 84" descr="C:\Documents and Settings\bkennedy\Local Settings\Temporary Internet Files\Content.IE5\HVTWMOF2\MC9000547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Documents and Settings\bkennedy\Local Settings\Temporary Internet Files\Content.IE5\HVTWMOF2\MC900054757[1].wmf"/>
                    <pic:cNvPicPr>
                      <a:picLocks noChangeAspect="1" noChangeArrowheads="1"/>
                    </pic:cNvPicPr>
                  </pic:nvPicPr>
                  <pic:blipFill>
                    <a:blip r:embed="rId23"/>
                    <a:srcRect/>
                    <a:stretch>
                      <a:fillRect/>
                    </a:stretch>
                  </pic:blipFill>
                  <pic:spPr bwMode="auto">
                    <a:xfrm>
                      <a:off x="0" y="0"/>
                      <a:ext cx="685800" cy="676275"/>
                    </a:xfrm>
                    <a:prstGeom prst="rect">
                      <a:avLst/>
                    </a:prstGeom>
                    <a:noFill/>
                    <a:ln w="9525">
                      <a:noFill/>
                      <a:miter lim="800000"/>
                      <a:headEnd/>
                      <a:tailEnd/>
                    </a:ln>
                  </pic:spPr>
                </pic:pic>
              </a:graphicData>
            </a:graphic>
          </wp:anchor>
        </w:drawing>
      </w:r>
      <w:r w:rsidR="00806D33" w:rsidRPr="00DF1673">
        <w:rPr>
          <w:rFonts w:ascii="Century Schoolbook" w:hAnsi="Century Schoolbook"/>
          <w:b/>
          <w:i/>
          <w:sz w:val="28"/>
          <w:szCs w:val="28"/>
          <w:u w:val="single"/>
        </w:rPr>
        <w:t>The following steps must be followed when a work-related accident occurs:</w:t>
      </w:r>
      <w:r w:rsidR="001852AF" w:rsidRPr="00DF1673">
        <w:rPr>
          <w:rFonts w:ascii="Century Schoolbook" w:hAnsi="Century Schoolbook"/>
          <w:b/>
          <w:i/>
          <w:sz w:val="28"/>
          <w:szCs w:val="28"/>
          <w:u w:val="single"/>
        </w:rPr>
        <w:fldChar w:fldCharType="begin"/>
      </w:r>
      <w:r w:rsidR="00806D33" w:rsidRPr="00DF1673">
        <w:rPr>
          <w:rFonts w:ascii="Century Schoolbook" w:hAnsi="Century Schoolbook"/>
          <w:b/>
          <w:i/>
          <w:sz w:val="28"/>
          <w:szCs w:val="28"/>
          <w:u w:val="single"/>
        </w:rPr>
        <w:instrText>ADVANCE \d7</w:instrText>
      </w:r>
      <w:r w:rsidR="001852AF" w:rsidRPr="00DF1673">
        <w:rPr>
          <w:rFonts w:ascii="Century Schoolbook" w:hAnsi="Century Schoolbook"/>
          <w:b/>
          <w:i/>
          <w:sz w:val="28"/>
          <w:szCs w:val="28"/>
          <w:u w:val="single"/>
        </w:rPr>
        <w:fldChar w:fldCharType="end"/>
      </w:r>
    </w:p>
    <w:p w:rsidR="00806D33" w:rsidRPr="00701351" w:rsidRDefault="00806D33" w:rsidP="00806D33">
      <w:pPr>
        <w:tabs>
          <w:tab w:val="left" w:pos="-1440"/>
        </w:tabs>
        <w:ind w:left="1440" w:hanging="720"/>
        <w:rPr>
          <w:rFonts w:ascii="Century Schoolbook" w:hAnsi="Century Schoolbook"/>
        </w:rPr>
      </w:pPr>
      <w:r w:rsidRPr="00701351">
        <w:rPr>
          <w:rFonts w:ascii="Century Schoolbook" w:hAnsi="Century Schoolbook"/>
        </w:rPr>
        <w:t>1. Immediately report any accident in the work place, whether the accident needs medical attention or not, to the employee’s immediate supervisor.</w:t>
      </w:r>
    </w:p>
    <w:p w:rsidR="00806D33" w:rsidRPr="00701351" w:rsidRDefault="00806D33" w:rsidP="00806D33">
      <w:pPr>
        <w:tabs>
          <w:tab w:val="left" w:pos="-1440"/>
        </w:tabs>
        <w:ind w:left="1440" w:hanging="720"/>
        <w:rPr>
          <w:rFonts w:ascii="Century Schoolbook" w:hAnsi="Century Schoolbook"/>
        </w:rPr>
      </w:pPr>
      <w:r w:rsidRPr="00701351">
        <w:rPr>
          <w:rFonts w:ascii="Century Schoolbook" w:hAnsi="Century Schoolbook"/>
        </w:rPr>
        <w:t xml:space="preserve">2. </w:t>
      </w:r>
      <w:r w:rsidRPr="00701351">
        <w:rPr>
          <w:rFonts w:ascii="Century Schoolbook" w:hAnsi="Century Schoolbook"/>
        </w:rPr>
        <w:tab/>
        <w:t>If medical attention is required, the supervisor must contact the District Office immediately.</w:t>
      </w:r>
    </w:p>
    <w:p w:rsidR="00806D33" w:rsidRPr="00701351" w:rsidRDefault="00806D33" w:rsidP="00806D33">
      <w:pPr>
        <w:tabs>
          <w:tab w:val="left" w:pos="-1440"/>
        </w:tabs>
        <w:ind w:left="1440" w:hanging="720"/>
        <w:rPr>
          <w:rFonts w:ascii="Century Schoolbook" w:hAnsi="Century Schoolbook"/>
        </w:rPr>
      </w:pPr>
      <w:r w:rsidRPr="00701351">
        <w:rPr>
          <w:rFonts w:ascii="Century Schoolbook" w:hAnsi="Century Schoolbook"/>
        </w:rPr>
        <w:t xml:space="preserve">3. </w:t>
      </w:r>
      <w:r w:rsidRPr="00701351">
        <w:rPr>
          <w:rFonts w:ascii="Century Schoolbook" w:hAnsi="Century Schoolbook"/>
        </w:rPr>
        <w:tab/>
        <w:t>In case of emergency, the employee should go directly to Madison Memorial Hospital’s emergency room or their own doctor’s office for treatment.</w:t>
      </w:r>
    </w:p>
    <w:p w:rsidR="00806D33" w:rsidRPr="00701351" w:rsidRDefault="00806D33" w:rsidP="00806D33">
      <w:pPr>
        <w:tabs>
          <w:tab w:val="left" w:pos="-1440"/>
        </w:tabs>
        <w:ind w:left="1440" w:hanging="720"/>
        <w:rPr>
          <w:rFonts w:ascii="Century Schoolbook" w:hAnsi="Century Schoolbook"/>
        </w:rPr>
      </w:pPr>
      <w:r w:rsidRPr="00701351">
        <w:rPr>
          <w:rFonts w:ascii="Century Schoolbook" w:hAnsi="Century Schoolbook"/>
        </w:rPr>
        <w:t xml:space="preserve">4. </w:t>
      </w:r>
      <w:r w:rsidRPr="00701351">
        <w:rPr>
          <w:rFonts w:ascii="Century Schoolbook" w:hAnsi="Century Schoolbook"/>
        </w:rPr>
        <w:tab/>
        <w:t>A claim form must be filled out by the employee and submitted by the District Office to the proper agencies within ten days of the injury.</w:t>
      </w:r>
    </w:p>
    <w:p w:rsidR="00806D33" w:rsidRPr="00701351" w:rsidRDefault="00806D33" w:rsidP="00806D33">
      <w:pPr>
        <w:tabs>
          <w:tab w:val="left" w:pos="-1440"/>
        </w:tabs>
        <w:ind w:left="1440" w:hanging="720"/>
        <w:rPr>
          <w:rFonts w:ascii="Century Schoolbook" w:hAnsi="Century Schoolbook"/>
        </w:rPr>
      </w:pPr>
      <w:r w:rsidRPr="00701351">
        <w:rPr>
          <w:rFonts w:ascii="Century Schoolbook" w:hAnsi="Century Schoolbook"/>
        </w:rPr>
        <w:t xml:space="preserve">5. </w:t>
      </w:r>
      <w:r w:rsidRPr="00701351">
        <w:rPr>
          <w:rFonts w:ascii="Century Schoolbook" w:hAnsi="Century Schoolbook"/>
        </w:rPr>
        <w:tab/>
        <w:t>For a time-lost accident, a “Return to Work Authorization” from the physician must be submitted to the District Office before an employee returns to work. The supervisor cannot allow the employee to work if a Return to Work Authorization has not been received.</w:t>
      </w:r>
    </w:p>
    <w:p w:rsidR="00F543B7" w:rsidRPr="00DF1673" w:rsidRDefault="00F543B7" w:rsidP="00806D33">
      <w:pPr>
        <w:rPr>
          <w:rFonts w:ascii="Century Schoolbook" w:hAnsi="Century Schoolbook"/>
        </w:rPr>
      </w:pPr>
    </w:p>
    <w:p w:rsidR="00806D33" w:rsidRPr="00701351" w:rsidRDefault="00806D33" w:rsidP="00806D33">
      <w:pPr>
        <w:rPr>
          <w:rFonts w:ascii="Century Schoolbook" w:hAnsi="Century Schoolbook"/>
          <w:sz w:val="36"/>
          <w:szCs w:val="36"/>
        </w:rPr>
      </w:pPr>
      <w:r w:rsidRPr="00701351">
        <w:rPr>
          <w:rFonts w:ascii="Century Schoolbook" w:hAnsi="Century Schoolbook"/>
          <w:b/>
          <w:bCs/>
          <w:sz w:val="36"/>
          <w:szCs w:val="36"/>
        </w:rPr>
        <w:t>PERSI</w:t>
      </w:r>
    </w:p>
    <w:p w:rsidR="00806D33" w:rsidRDefault="00806D33" w:rsidP="00806D33">
      <w:pPr>
        <w:rPr>
          <w:rFonts w:ascii="Century Schoolbook" w:hAnsi="Century Schoolbook"/>
        </w:rPr>
      </w:pPr>
      <w:r w:rsidRPr="00701351">
        <w:rPr>
          <w:rFonts w:ascii="Century Schoolbook" w:hAnsi="Century Schoolbook"/>
        </w:rPr>
        <w:t>All regular employees who are assigned to work at least twenty (20) hours per week for five (5) consecutive months or more must contribute to the Public Employee Retirement System of Idaho (PERSI). The amount withheld will be calculated on the employee’s gross compensation at the rate established by law. Retirement contributions are sheltered from state and federal income taxes. The payment of any retirement benefits, the procedures for deducting employee contributions and payments, the qualifications for retirement benefits, and all other terms and provisions regarding a classified employee’s retirement benefit shall be in accordance with the provisions of Chapter 13 Title 59 of the Idaho Code. The District will provide no other retirement benefit, allowance, or retirement insurance except as otherwise provided by PERSI.</w:t>
      </w:r>
      <w:r w:rsidR="00EF067D">
        <w:rPr>
          <w:rFonts w:ascii="Century Schoolbook" w:hAnsi="Century Schoolbook"/>
        </w:rPr>
        <w:t xml:space="preserve"> </w:t>
      </w:r>
    </w:p>
    <w:p w:rsidR="00EF067D" w:rsidRDefault="00EF067D" w:rsidP="00806D33">
      <w:pPr>
        <w:rPr>
          <w:rFonts w:ascii="Century Schoolbook" w:hAnsi="Century Schoolbook"/>
        </w:rPr>
      </w:pPr>
    </w:p>
    <w:p w:rsidR="00806D33" w:rsidRDefault="00806D33" w:rsidP="00466CE1">
      <w:pPr>
        <w:tabs>
          <w:tab w:val="center" w:pos="4680"/>
        </w:tabs>
        <w:jc w:val="center"/>
        <w:rPr>
          <w:rFonts w:ascii="Century Schoolbook" w:hAnsi="Century Schoolbook"/>
          <w:b/>
          <w:bCs/>
          <w:sz w:val="40"/>
          <w:szCs w:val="40"/>
        </w:rPr>
      </w:pPr>
      <w:r w:rsidRPr="00701351">
        <w:rPr>
          <w:rFonts w:ascii="Century Schoolbook" w:hAnsi="Century Schoolbook"/>
          <w:b/>
          <w:bCs/>
          <w:sz w:val="40"/>
          <w:szCs w:val="40"/>
        </w:rPr>
        <w:t>PERSONAL CONDUCT</w:t>
      </w:r>
    </w:p>
    <w:p w:rsidR="00806D33" w:rsidRPr="00701351" w:rsidRDefault="00A675B6" w:rsidP="00806D33">
      <w:pPr>
        <w:rPr>
          <w:rFonts w:ascii="Century Schoolbook" w:hAnsi="Century Schoolbook"/>
          <w:sz w:val="40"/>
          <w:szCs w:val="40"/>
        </w:rPr>
      </w:pPr>
      <w:r>
        <w:rPr>
          <w:rFonts w:ascii="Century Schoolbook" w:hAnsi="Century Schoolbook"/>
          <w:b/>
          <w:bCs/>
          <w:noProof/>
        </w:rPr>
        <w:drawing>
          <wp:anchor distT="0" distB="0" distL="114300" distR="114300" simplePos="0" relativeHeight="251683840" behindDoc="0" locked="0" layoutInCell="1" allowOverlap="1" wp14:anchorId="43361AC3" wp14:editId="0DAD964A">
            <wp:simplePos x="0" y="0"/>
            <wp:positionH relativeFrom="column">
              <wp:posOffset>19050</wp:posOffset>
            </wp:positionH>
            <wp:positionV relativeFrom="paragraph">
              <wp:posOffset>94615</wp:posOffset>
            </wp:positionV>
            <wp:extent cx="1076325" cy="857250"/>
            <wp:effectExtent l="19050" t="0" r="9525" b="0"/>
            <wp:wrapSquare wrapText="bothSides"/>
            <wp:docPr id="48" name="Picture 48" descr="C:\Documents and Settings\bkennedy\Local Settings\Temporary Internet Files\Content.IE5\P534XWUK\MC9002172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bkennedy\Local Settings\Temporary Internet Files\Content.IE5\P534XWUK\MC900217210[1].wmf"/>
                    <pic:cNvPicPr>
                      <a:picLocks noChangeAspect="1" noChangeArrowheads="1"/>
                    </pic:cNvPicPr>
                  </pic:nvPicPr>
                  <pic:blipFill>
                    <a:blip r:embed="rId24"/>
                    <a:srcRect/>
                    <a:stretch>
                      <a:fillRect/>
                    </a:stretch>
                  </pic:blipFill>
                  <pic:spPr bwMode="auto">
                    <a:xfrm>
                      <a:off x="0" y="0"/>
                      <a:ext cx="1076325" cy="857250"/>
                    </a:xfrm>
                    <a:prstGeom prst="rect">
                      <a:avLst/>
                    </a:prstGeom>
                    <a:noFill/>
                    <a:ln w="9525">
                      <a:noFill/>
                      <a:miter lim="800000"/>
                      <a:headEnd/>
                      <a:tailEnd/>
                    </a:ln>
                  </pic:spPr>
                </pic:pic>
              </a:graphicData>
            </a:graphic>
          </wp:anchor>
        </w:drawing>
      </w:r>
      <w:r w:rsidR="00806D33" w:rsidRPr="00701351">
        <w:rPr>
          <w:rFonts w:ascii="Century Schoolbook" w:hAnsi="Century Schoolbook"/>
          <w:b/>
          <w:bCs/>
          <w:sz w:val="40"/>
          <w:szCs w:val="40"/>
        </w:rPr>
        <w:t>Drug-Free Environment</w:t>
      </w:r>
    </w:p>
    <w:p w:rsidR="00806D33" w:rsidRPr="00F22D46" w:rsidRDefault="00806D33" w:rsidP="009D6242">
      <w:pPr>
        <w:rPr>
          <w:rFonts w:ascii="Century Schoolbook" w:hAnsi="Century Schoolbook"/>
          <w:u w:val="single"/>
        </w:rPr>
      </w:pPr>
      <w:r w:rsidRPr="00701351">
        <w:rPr>
          <w:rFonts w:ascii="Century Schoolbook" w:hAnsi="Century Schoolbook"/>
        </w:rPr>
        <w:t>The unlawful manufacture, distribution, dispensing, possession, or use of a controlled substance and/or alcohol is prohibited in the workplace. Any employee found in violation of such prohibition may be placed on probation and be required to complete an established drug abuse assistance and/or rehabilitation program or may, at the discretion of the Board of Trustees, be dismissed. Employees shall notify the District of any criminal drug or alcohol statute conviction for a violation occurring in the workplace or while the employee is on duty no later than five (5) days after the conviction. Any employee who is arrested and charged with a DUI while driving a District vehicle must immediately report such arrest and any conviction resulting therefrom</w:t>
      </w:r>
    </w:p>
    <w:p w:rsidR="00806D33" w:rsidRPr="00701351" w:rsidRDefault="00806D33" w:rsidP="00806D33">
      <w:pPr>
        <w:rPr>
          <w:rFonts w:ascii="Century Schoolbook" w:hAnsi="Century Schoolbook"/>
        </w:rPr>
      </w:pPr>
    </w:p>
    <w:p w:rsidR="00806D33" w:rsidRPr="00701351" w:rsidRDefault="00A675B6" w:rsidP="00806D33">
      <w:pPr>
        <w:rPr>
          <w:rFonts w:ascii="Century Schoolbook" w:hAnsi="Century Schoolbook"/>
        </w:rPr>
      </w:pPr>
      <w:r>
        <w:rPr>
          <w:rFonts w:ascii="Century Schoolbook" w:hAnsi="Century Schoolbook"/>
          <w:b/>
          <w:bCs/>
          <w:noProof/>
          <w:sz w:val="40"/>
          <w:szCs w:val="40"/>
        </w:rPr>
        <w:drawing>
          <wp:anchor distT="0" distB="0" distL="114300" distR="114300" simplePos="0" relativeHeight="251684864" behindDoc="0" locked="0" layoutInCell="1" allowOverlap="1" wp14:anchorId="576B5A7D" wp14:editId="4C7B63CC">
            <wp:simplePos x="0" y="0"/>
            <wp:positionH relativeFrom="column">
              <wp:posOffset>19050</wp:posOffset>
            </wp:positionH>
            <wp:positionV relativeFrom="paragraph">
              <wp:posOffset>-4445</wp:posOffset>
            </wp:positionV>
            <wp:extent cx="752475" cy="838200"/>
            <wp:effectExtent l="19050" t="0" r="9525" b="0"/>
            <wp:wrapSquare wrapText="bothSides"/>
            <wp:docPr id="87" name="Picture 87" descr="C:\Documents and Settings\bkennedy\Local Settings\Temporary Internet Files\Content.IE5\P534XWUK\MC9003532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Documents and Settings\bkennedy\Local Settings\Temporary Internet Files\Content.IE5\P534XWUK\MC900353205[1].wmf"/>
                    <pic:cNvPicPr>
                      <a:picLocks noChangeAspect="1" noChangeArrowheads="1"/>
                    </pic:cNvPicPr>
                  </pic:nvPicPr>
                  <pic:blipFill>
                    <a:blip r:embed="rId25"/>
                    <a:srcRect/>
                    <a:stretch>
                      <a:fillRect/>
                    </a:stretch>
                  </pic:blipFill>
                  <pic:spPr bwMode="auto">
                    <a:xfrm>
                      <a:off x="0" y="0"/>
                      <a:ext cx="752475" cy="838200"/>
                    </a:xfrm>
                    <a:prstGeom prst="rect">
                      <a:avLst/>
                    </a:prstGeom>
                    <a:noFill/>
                    <a:ln w="9525">
                      <a:noFill/>
                      <a:miter lim="800000"/>
                      <a:headEnd/>
                      <a:tailEnd/>
                    </a:ln>
                  </pic:spPr>
                </pic:pic>
              </a:graphicData>
            </a:graphic>
          </wp:anchor>
        </w:drawing>
      </w:r>
      <w:r w:rsidR="006768CC">
        <w:rPr>
          <w:rFonts w:ascii="Century Schoolbook" w:hAnsi="Century Schoolbook"/>
          <w:b/>
          <w:bCs/>
          <w:sz w:val="40"/>
          <w:szCs w:val="40"/>
        </w:rPr>
        <w:t>Smoke and Tobacco Free</w:t>
      </w:r>
    </w:p>
    <w:p w:rsidR="00806D33" w:rsidRPr="00701351" w:rsidRDefault="00806D33" w:rsidP="00806D33">
      <w:pPr>
        <w:rPr>
          <w:rFonts w:ascii="Century Schoolbook" w:hAnsi="Century Schoolbook"/>
        </w:rPr>
      </w:pPr>
      <w:r w:rsidRPr="00701351">
        <w:rPr>
          <w:rFonts w:ascii="Century Schoolbook" w:hAnsi="Century Schoolbook"/>
        </w:rPr>
        <w:t>Smoking and the use of tobacco products is prohibited in school buildings, upon District-owned or controlled property, and in District-owned vehicles.</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rPr>
      </w:pPr>
    </w:p>
    <w:p w:rsidR="00806D33" w:rsidRPr="006768CC" w:rsidRDefault="00806D33" w:rsidP="00806D33">
      <w:pPr>
        <w:rPr>
          <w:rFonts w:ascii="Century Schoolbook" w:hAnsi="Century Schoolbook"/>
          <w:sz w:val="40"/>
          <w:szCs w:val="40"/>
        </w:rPr>
      </w:pPr>
      <w:r w:rsidRPr="006768CC">
        <w:rPr>
          <w:rFonts w:ascii="Century Schoolbook" w:hAnsi="Century Schoolbook"/>
          <w:b/>
          <w:bCs/>
          <w:sz w:val="40"/>
          <w:szCs w:val="40"/>
        </w:rPr>
        <w:t>Sexual Harassment</w:t>
      </w:r>
    </w:p>
    <w:p w:rsidR="00806D33" w:rsidRPr="00F22D46" w:rsidRDefault="00806D33" w:rsidP="00806D33">
      <w:pPr>
        <w:rPr>
          <w:rFonts w:ascii="Century Schoolbook" w:hAnsi="Century Schoolbook"/>
          <w:u w:val="single"/>
        </w:rPr>
      </w:pPr>
      <w:r w:rsidRPr="00701351">
        <w:rPr>
          <w:rFonts w:ascii="Century Schoolbook" w:hAnsi="Century Schoolbook"/>
        </w:rPr>
        <w:t>The sexual harassment of any employee or student of the District is absolutely forbidden.  (</w:t>
      </w:r>
      <w:r w:rsidRPr="00F22D46">
        <w:rPr>
          <w:rFonts w:ascii="Century Schoolbook" w:hAnsi="Century Schoolbook"/>
          <w:u w:val="single"/>
        </w:rPr>
        <w:t xml:space="preserve">See </w:t>
      </w:r>
      <w:r w:rsidR="000609AD">
        <w:rPr>
          <w:rFonts w:ascii="Century Schoolbook" w:hAnsi="Century Schoolbook"/>
          <w:u w:val="single"/>
        </w:rPr>
        <w:t>District policies 3290, 3295</w:t>
      </w:r>
      <w:r w:rsidRPr="00F22D46">
        <w:rPr>
          <w:rFonts w:ascii="Century Schoolbook" w:hAnsi="Century Schoolbook"/>
          <w:u w:val="single"/>
        </w:rPr>
        <w:t>)</w:t>
      </w:r>
    </w:p>
    <w:p w:rsidR="00806D33" w:rsidRPr="00701351" w:rsidRDefault="00806D33" w:rsidP="00806D33">
      <w:pPr>
        <w:rPr>
          <w:rFonts w:ascii="Century Schoolbook" w:hAnsi="Century Schoolbook"/>
        </w:rPr>
      </w:pPr>
    </w:p>
    <w:p w:rsidR="00806D33" w:rsidRPr="006768CC" w:rsidRDefault="00806D33" w:rsidP="00806D33">
      <w:pPr>
        <w:rPr>
          <w:rFonts w:ascii="Century Schoolbook" w:hAnsi="Century Schoolbook"/>
          <w:sz w:val="40"/>
          <w:szCs w:val="40"/>
        </w:rPr>
      </w:pPr>
      <w:r w:rsidRPr="006768CC">
        <w:rPr>
          <w:rFonts w:ascii="Century Schoolbook" w:hAnsi="Century Schoolbook"/>
          <w:b/>
          <w:bCs/>
          <w:sz w:val="40"/>
          <w:szCs w:val="40"/>
        </w:rPr>
        <w:lastRenderedPageBreak/>
        <w:t>Employee/Student Conduct and Relations</w:t>
      </w:r>
    </w:p>
    <w:p w:rsidR="00806D33" w:rsidRPr="00701351" w:rsidRDefault="00806D33" w:rsidP="00806D33">
      <w:pPr>
        <w:rPr>
          <w:rFonts w:ascii="Century Schoolbook" w:hAnsi="Century Schoolbook"/>
        </w:rPr>
      </w:pPr>
      <w:r w:rsidRPr="00701351">
        <w:rPr>
          <w:rFonts w:ascii="Century Schoolbook" w:hAnsi="Century Schoolbook"/>
        </w:rPr>
        <w:t>To avoid inappropriate conduct between employees, student teachers, college students, and students, employees should:</w:t>
      </w:r>
      <w:r w:rsidR="001852AF" w:rsidRPr="00701351">
        <w:rPr>
          <w:rFonts w:ascii="Century Schoolbook" w:hAnsi="Century Schoolbook"/>
        </w:rPr>
        <w:fldChar w:fldCharType="begin"/>
      </w:r>
      <w:r w:rsidRPr="00701351">
        <w:rPr>
          <w:rFonts w:ascii="Century Schoolbook" w:hAnsi="Century Schoolbook"/>
        </w:rPr>
        <w:instrText>ADVANCE \d7</w:instrText>
      </w:r>
      <w:r w:rsidR="001852AF" w:rsidRPr="00701351">
        <w:rPr>
          <w:rFonts w:ascii="Century Schoolbook" w:hAnsi="Century Schoolbook"/>
        </w:rPr>
        <w:fldChar w:fldCharType="end"/>
      </w:r>
    </w:p>
    <w:p w:rsidR="00806D33" w:rsidRPr="009B0BCE" w:rsidRDefault="00806D33" w:rsidP="009B0BCE">
      <w:pPr>
        <w:pStyle w:val="ListParagraph"/>
        <w:numPr>
          <w:ilvl w:val="0"/>
          <w:numId w:val="40"/>
        </w:numPr>
        <w:tabs>
          <w:tab w:val="left" w:pos="-1440"/>
        </w:tabs>
        <w:rPr>
          <w:rFonts w:ascii="Century Schoolbook" w:hAnsi="Century Schoolbook"/>
        </w:rPr>
      </w:pPr>
      <w:r w:rsidRPr="009B0BCE">
        <w:rPr>
          <w:rFonts w:ascii="Century Schoolbook" w:hAnsi="Century Schoolbook"/>
        </w:rPr>
        <w:t>Refrain from discussions that undermine parent/child relationships. Situations of a serious nature relative to the student/parent relationship should be referred to counselors or administrators.</w:t>
      </w:r>
    </w:p>
    <w:p w:rsidR="00806D33" w:rsidRPr="00701351" w:rsidRDefault="00806D33" w:rsidP="00806D33">
      <w:pPr>
        <w:tabs>
          <w:tab w:val="left" w:pos="-1440"/>
        </w:tabs>
        <w:ind w:left="1440" w:hanging="720"/>
        <w:rPr>
          <w:rFonts w:ascii="Century Schoolbook" w:hAnsi="Century Schoolbook"/>
        </w:rPr>
      </w:pPr>
      <w:r w:rsidRPr="00701351">
        <w:rPr>
          <w:rFonts w:ascii="Century Schoolbook" w:hAnsi="Century Schoolbook"/>
        </w:rPr>
        <w:t>2.</w:t>
      </w:r>
      <w:r w:rsidR="009B0BCE">
        <w:rPr>
          <w:rFonts w:ascii="Century Schoolbook" w:hAnsi="Century Schoolbook"/>
        </w:rPr>
        <w:t xml:space="preserve">   </w:t>
      </w:r>
      <w:r w:rsidRPr="00701351">
        <w:rPr>
          <w:rFonts w:ascii="Century Schoolbook" w:hAnsi="Century Schoolbook"/>
        </w:rPr>
        <w:t>Refrain from revelations of personal problems or anecdotes that are inappr</w:t>
      </w:r>
      <w:r w:rsidR="009B0BCE">
        <w:rPr>
          <w:rFonts w:ascii="Century Schoolbook" w:hAnsi="Century Schoolbook"/>
        </w:rPr>
        <w:t xml:space="preserve">opriate for the </w:t>
      </w:r>
      <w:r w:rsidRPr="00701351">
        <w:rPr>
          <w:rFonts w:ascii="Century Schoolbook" w:hAnsi="Century Schoolbook"/>
        </w:rPr>
        <w:t>age and maturity level of the student. Discussions that might cause offense or embarrassment should be particularly avoided.</w:t>
      </w:r>
    </w:p>
    <w:p w:rsidR="00806D33" w:rsidRPr="00701351" w:rsidRDefault="009B0BCE" w:rsidP="00806D33">
      <w:pPr>
        <w:tabs>
          <w:tab w:val="left" w:pos="-1440"/>
        </w:tabs>
        <w:ind w:left="1440" w:hanging="720"/>
        <w:rPr>
          <w:rFonts w:ascii="Century Schoolbook" w:hAnsi="Century Schoolbook"/>
        </w:rPr>
      </w:pPr>
      <w:r>
        <w:rPr>
          <w:rFonts w:ascii="Century Schoolbook" w:hAnsi="Century Schoolbook"/>
        </w:rPr>
        <w:t xml:space="preserve">3. </w:t>
      </w:r>
      <w:r w:rsidR="00806D33" w:rsidRPr="00701351">
        <w:rPr>
          <w:rFonts w:ascii="Century Schoolbook" w:hAnsi="Century Schoolbook"/>
        </w:rPr>
        <w:t>Avoid one-to-one employee/student contact in private settings, particularly outside of school hours and off-campus.</w:t>
      </w:r>
    </w:p>
    <w:p w:rsidR="00806D33" w:rsidRPr="00701351" w:rsidRDefault="00806D33" w:rsidP="00806D33">
      <w:pPr>
        <w:tabs>
          <w:tab w:val="left" w:pos="-1440"/>
        </w:tabs>
        <w:ind w:left="1440" w:hanging="720"/>
        <w:rPr>
          <w:rFonts w:ascii="Century Schoolbook" w:hAnsi="Century Schoolbook"/>
        </w:rPr>
      </w:pPr>
      <w:r w:rsidRPr="00701351">
        <w:rPr>
          <w:rFonts w:ascii="Century Schoolbook" w:hAnsi="Century Schoolbook"/>
        </w:rPr>
        <w:t>4.Carefully consider the appropriateness, setting, circumstances, age, and body area of all physical contact between employee and student. The safest practice is to refrain from all physical contact with students, particularly in private settings.</w:t>
      </w:r>
    </w:p>
    <w:p w:rsidR="00806D33" w:rsidRPr="00D108A5" w:rsidRDefault="00D108A5" w:rsidP="00806D33">
      <w:pPr>
        <w:rPr>
          <w:rFonts w:ascii="Century Schoolbook" w:hAnsi="Century Schoolbook"/>
          <w:u w:val="single"/>
        </w:rPr>
      </w:pPr>
      <w:r w:rsidRPr="00D108A5">
        <w:rPr>
          <w:rFonts w:ascii="Century Schoolbook" w:hAnsi="Century Schoolbook"/>
          <w:u w:val="single"/>
        </w:rPr>
        <w:t xml:space="preserve">For additional information, please see district policy #5240 and 5241. </w:t>
      </w:r>
    </w:p>
    <w:p w:rsidR="00D108A5" w:rsidRPr="00701351" w:rsidRDefault="00D108A5" w:rsidP="00806D33">
      <w:pPr>
        <w:rPr>
          <w:rFonts w:ascii="Century Schoolbook" w:hAnsi="Century Schoolbook"/>
        </w:rPr>
      </w:pPr>
    </w:p>
    <w:p w:rsidR="00806D33" w:rsidRPr="006768CC" w:rsidRDefault="00806D33" w:rsidP="00806D33">
      <w:pPr>
        <w:rPr>
          <w:rFonts w:ascii="Century Schoolbook" w:hAnsi="Century Schoolbook"/>
          <w:sz w:val="40"/>
          <w:szCs w:val="40"/>
        </w:rPr>
      </w:pPr>
      <w:r w:rsidRPr="006768CC">
        <w:rPr>
          <w:rFonts w:ascii="Century Schoolbook" w:hAnsi="Century Schoolbook"/>
          <w:b/>
          <w:bCs/>
          <w:sz w:val="40"/>
          <w:szCs w:val="40"/>
        </w:rPr>
        <w:t>Outside Employment</w:t>
      </w:r>
    </w:p>
    <w:p w:rsidR="00806D33" w:rsidRPr="00701351" w:rsidRDefault="00806D33" w:rsidP="00806D33">
      <w:pPr>
        <w:rPr>
          <w:rFonts w:ascii="Century Schoolbook" w:hAnsi="Century Schoolbook"/>
        </w:rPr>
      </w:pPr>
      <w:r w:rsidRPr="00701351">
        <w:rPr>
          <w:rFonts w:ascii="Century Schoolbook" w:hAnsi="Century Schoolbook"/>
        </w:rPr>
        <w:t>Employees shall not engage in any other employment or in any private business during the hours necessary to fulfill the employee’s assigned duties. Employees should not engage in any employment that would affect their usefulness as an employee to the District, make time and/or energy demands upon the employee which would interfere with their effectiveness in performing their regular duties, compromise or embarrass the District, adversely affect their employment status or professional standing, or in any way conflict with assigned duties</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rPr>
      </w:pPr>
    </w:p>
    <w:p w:rsidR="00806D33" w:rsidRPr="00701351" w:rsidRDefault="00A675B6" w:rsidP="00806D33">
      <w:pPr>
        <w:rPr>
          <w:rFonts w:ascii="Century Schoolbook" w:hAnsi="Century Schoolbook"/>
          <w:sz w:val="40"/>
          <w:szCs w:val="40"/>
        </w:rPr>
      </w:pPr>
      <w:r>
        <w:rPr>
          <w:rFonts w:ascii="Century Schoolbook" w:hAnsi="Century Schoolbook"/>
          <w:b/>
          <w:bCs/>
          <w:noProof/>
        </w:rPr>
        <w:drawing>
          <wp:anchor distT="0" distB="0" distL="114300" distR="114300" simplePos="0" relativeHeight="251685888" behindDoc="0" locked="0" layoutInCell="1" allowOverlap="1" wp14:anchorId="34B062A6" wp14:editId="6DC55677">
            <wp:simplePos x="0" y="0"/>
            <wp:positionH relativeFrom="column">
              <wp:posOffset>19050</wp:posOffset>
            </wp:positionH>
            <wp:positionV relativeFrom="paragraph">
              <wp:posOffset>-1905</wp:posOffset>
            </wp:positionV>
            <wp:extent cx="971550" cy="733425"/>
            <wp:effectExtent l="19050" t="0" r="0" b="0"/>
            <wp:wrapSquare wrapText="bothSides"/>
            <wp:docPr id="50" name="Picture 50" descr="C:\Documents and Settings\bkennedy\Local Settings\Temporary Internet Files\Content.IE5\EGIEG2BR\MC9002327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bkennedy\Local Settings\Temporary Internet Files\Content.IE5\EGIEG2BR\MC900232741[1].wmf"/>
                    <pic:cNvPicPr>
                      <a:picLocks noChangeAspect="1" noChangeArrowheads="1"/>
                    </pic:cNvPicPr>
                  </pic:nvPicPr>
                  <pic:blipFill>
                    <a:blip r:embed="rId26"/>
                    <a:srcRect/>
                    <a:stretch>
                      <a:fillRect/>
                    </a:stretch>
                  </pic:blipFill>
                  <pic:spPr bwMode="auto">
                    <a:xfrm>
                      <a:off x="0" y="0"/>
                      <a:ext cx="971550" cy="733425"/>
                    </a:xfrm>
                    <a:prstGeom prst="rect">
                      <a:avLst/>
                    </a:prstGeom>
                    <a:noFill/>
                    <a:ln w="9525">
                      <a:noFill/>
                      <a:miter lim="800000"/>
                      <a:headEnd/>
                      <a:tailEnd/>
                    </a:ln>
                  </pic:spPr>
                </pic:pic>
              </a:graphicData>
            </a:graphic>
          </wp:anchor>
        </w:drawing>
      </w:r>
      <w:r w:rsidR="00806D33" w:rsidRPr="00701351">
        <w:rPr>
          <w:rFonts w:ascii="Century Schoolbook" w:hAnsi="Century Schoolbook"/>
          <w:b/>
          <w:bCs/>
          <w:sz w:val="40"/>
          <w:szCs w:val="40"/>
        </w:rPr>
        <w:t>Appearance and Conduct</w:t>
      </w:r>
    </w:p>
    <w:p w:rsidR="00445996" w:rsidRDefault="00806D33" w:rsidP="00445996">
      <w:pPr>
        <w:rPr>
          <w:rFonts w:ascii="Century Schoolbook" w:hAnsi="Century Schoolbook"/>
        </w:rPr>
      </w:pPr>
      <w:r w:rsidRPr="00701351">
        <w:rPr>
          <w:rFonts w:ascii="Century Schoolbook" w:hAnsi="Century Schoolbook"/>
        </w:rPr>
        <w:t xml:space="preserve">All employees are expected to maintain a high standard of conduct and a clean, well-groomed appearance suited to their positions. </w:t>
      </w:r>
      <w:r w:rsidRPr="000609AD">
        <w:rPr>
          <w:rFonts w:ascii="Century Schoolbook" w:hAnsi="Century Schoolbook"/>
        </w:rPr>
        <w:t>Good manners require a sincere regard for the feelings and self-respect of others.</w:t>
      </w:r>
      <w:r w:rsidR="009B0BCE">
        <w:rPr>
          <w:rFonts w:ascii="Century Schoolbook" w:hAnsi="Century Schoolbook"/>
        </w:rPr>
        <w:t xml:space="preserve"> </w:t>
      </w:r>
      <w:r w:rsidRPr="00701351">
        <w:rPr>
          <w:rFonts w:ascii="Century Schoolbook" w:hAnsi="Century Schoolbook"/>
        </w:rPr>
        <w:t>Courtesy is more than surface politeness. Genuine regard for others is recognized in the way you relate with patrons and colleagues. Tolerance for other people’s shortcomings should be the standard by which employees interact with each other, with students, and patrons of the District. Positive and productive interaction with students and patrons should be a goal of every employee.</w:t>
      </w:r>
      <w:r w:rsidR="00445996">
        <w:rPr>
          <w:rFonts w:ascii="Century Schoolbook" w:hAnsi="Century Schoolbook"/>
        </w:rPr>
        <w:t xml:space="preserve"> </w:t>
      </w:r>
      <w:r w:rsidRPr="00701351">
        <w:rPr>
          <w:rFonts w:ascii="Century Schoolbook" w:hAnsi="Century Schoolbook"/>
        </w:rPr>
        <w:t>District employees are expected to be on task during the times when they should be performing the normal functions of their jo</w:t>
      </w:r>
      <w:r w:rsidR="00445996">
        <w:rPr>
          <w:rFonts w:ascii="Century Schoolbook" w:hAnsi="Century Schoolbook"/>
        </w:rPr>
        <w:t xml:space="preserve">b. </w:t>
      </w:r>
    </w:p>
    <w:p w:rsidR="00445996" w:rsidRDefault="00445996" w:rsidP="00445996">
      <w:pPr>
        <w:rPr>
          <w:rFonts w:ascii="Century Schoolbook" w:hAnsi="Century Schoolbook"/>
          <w:b/>
          <w:sz w:val="40"/>
          <w:szCs w:val="40"/>
        </w:rPr>
      </w:pPr>
    </w:p>
    <w:p w:rsidR="00445996" w:rsidRPr="00A15946" w:rsidRDefault="00445996" w:rsidP="00445996">
      <w:pPr>
        <w:rPr>
          <w:rFonts w:ascii="Century Schoolbook" w:hAnsi="Century Schoolbook"/>
          <w:b/>
          <w:sz w:val="40"/>
          <w:szCs w:val="40"/>
        </w:rPr>
      </w:pPr>
      <w:r>
        <w:rPr>
          <w:rFonts w:ascii="Century Schoolbook" w:hAnsi="Century Schoolbook"/>
          <w:b/>
          <w:noProof/>
          <w:sz w:val="40"/>
          <w:szCs w:val="40"/>
        </w:rPr>
        <w:drawing>
          <wp:anchor distT="0" distB="0" distL="114300" distR="114300" simplePos="0" relativeHeight="251694080" behindDoc="0" locked="0" layoutInCell="1" allowOverlap="1" wp14:anchorId="4692FD1B" wp14:editId="1004C19D">
            <wp:simplePos x="0" y="0"/>
            <wp:positionH relativeFrom="column">
              <wp:posOffset>-409575</wp:posOffset>
            </wp:positionH>
            <wp:positionV relativeFrom="paragraph">
              <wp:posOffset>76200</wp:posOffset>
            </wp:positionV>
            <wp:extent cx="1257300" cy="1257300"/>
            <wp:effectExtent l="19050" t="0" r="0" b="0"/>
            <wp:wrapTight wrapText="bothSides">
              <wp:wrapPolygon edited="0">
                <wp:start x="1636" y="0"/>
                <wp:lineTo x="0" y="1636"/>
                <wp:lineTo x="-327" y="15709"/>
                <wp:lineTo x="327" y="20945"/>
                <wp:lineTo x="2291" y="21273"/>
                <wp:lineTo x="18655" y="21273"/>
                <wp:lineTo x="18982" y="21273"/>
                <wp:lineTo x="19636" y="20945"/>
                <wp:lineTo x="20618" y="20945"/>
                <wp:lineTo x="21600" y="18000"/>
                <wp:lineTo x="21600" y="2618"/>
                <wp:lineTo x="20945" y="1309"/>
                <wp:lineTo x="19309" y="0"/>
                <wp:lineTo x="1636" y="0"/>
              </wp:wrapPolygon>
            </wp:wrapTight>
            <wp:docPr id="7" name="Picture 10" descr="j0079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079218"/>
                    <pic:cNvPicPr>
                      <a:picLocks noChangeAspect="1" noChangeArrowheads="1"/>
                    </pic:cNvPicPr>
                  </pic:nvPicPr>
                  <pic:blipFill>
                    <a:blip r:embed="rId27"/>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Pr="00A15946">
        <w:rPr>
          <w:rFonts w:ascii="Century Schoolbook" w:hAnsi="Century Schoolbook"/>
          <w:b/>
          <w:sz w:val="40"/>
          <w:szCs w:val="40"/>
        </w:rPr>
        <w:t>Appropriate Attire</w:t>
      </w:r>
    </w:p>
    <w:p w:rsidR="00806D33" w:rsidRPr="009B0BCE" w:rsidRDefault="00445996" w:rsidP="009B0BCE">
      <w:pPr>
        <w:pStyle w:val="BodyTextIndent"/>
        <w:spacing w:line="240" w:lineRule="auto"/>
        <w:ind w:firstLine="0"/>
        <w:jc w:val="both"/>
        <w:rPr>
          <w:rFonts w:ascii="Century Schoolbook" w:hAnsi="Century Schoolbook"/>
          <w:sz w:val="20"/>
        </w:rPr>
      </w:pPr>
      <w:r w:rsidRPr="00A675B6">
        <w:rPr>
          <w:rFonts w:ascii="Century Schoolbook" w:hAnsi="Century Schoolbook"/>
          <w:b/>
          <w:bCs/>
          <w:i/>
          <w:iCs/>
          <w:sz w:val="20"/>
        </w:rPr>
        <w:t>Y</w:t>
      </w:r>
      <w:r w:rsidRPr="00A675B6">
        <w:rPr>
          <w:rFonts w:ascii="Century Schoolbook" w:hAnsi="Century Schoolbook"/>
          <w:sz w:val="20"/>
        </w:rPr>
        <w:t xml:space="preserve">ou will probably have questions regarding what sort of dress is appropriate for your new job.  Discuss this with your supervising teacher.  Typically, paraeducators wear types of clothing that allow them to comfortably complete their job assignments.  Clothing with tatters, holes in knees, short shorts, shirts that reveal midriffs and faded old-looking jeans are not recommended.  Also, be careful when choosing what jewelry to wear to work.  Do not wear types of jewelry that might put your self or a student at risk of injury.  </w:t>
      </w:r>
      <w:r w:rsidR="009B0BCE" w:rsidRPr="009B0BCE">
        <w:rPr>
          <w:rFonts w:ascii="Century Schoolbook" w:hAnsi="Century Schoolbook"/>
          <w:sz w:val="20"/>
        </w:rPr>
        <w:t xml:space="preserve">For further information about the dress code, see </w:t>
      </w:r>
      <w:r w:rsidR="009B0BCE" w:rsidRPr="009B0BCE">
        <w:rPr>
          <w:rFonts w:ascii="Century Schoolbook" w:hAnsi="Century Schoolbook"/>
          <w:i/>
          <w:sz w:val="20"/>
          <w:u w:val="single"/>
        </w:rPr>
        <w:t>District policy #5360 [student dress policy #3260]</w:t>
      </w:r>
      <w:r w:rsidR="009B0BCE" w:rsidRPr="009B0BCE">
        <w:rPr>
          <w:rFonts w:ascii="Century Schoolbook" w:hAnsi="Century Schoolbook"/>
          <w:sz w:val="20"/>
        </w:rPr>
        <w:t>.</w:t>
      </w:r>
    </w:p>
    <w:p w:rsidR="009B0BCE" w:rsidRPr="009B0BCE" w:rsidRDefault="009B0BCE" w:rsidP="00806D33">
      <w:pPr>
        <w:rPr>
          <w:rFonts w:ascii="Century Schoolbook" w:hAnsi="Century Schoolbook"/>
        </w:rPr>
      </w:pPr>
    </w:p>
    <w:p w:rsidR="00445996" w:rsidRPr="00701351" w:rsidRDefault="00445996" w:rsidP="00806D33">
      <w:pPr>
        <w:rPr>
          <w:rFonts w:ascii="Century Schoolbook" w:hAnsi="Century Schoolbook"/>
        </w:rPr>
      </w:pPr>
    </w:p>
    <w:p w:rsidR="00806D33" w:rsidRPr="00701351" w:rsidRDefault="00A675B6" w:rsidP="00806D33">
      <w:pPr>
        <w:rPr>
          <w:rFonts w:ascii="Century Schoolbook" w:hAnsi="Century Schoolbook"/>
          <w:sz w:val="40"/>
          <w:szCs w:val="40"/>
        </w:rPr>
      </w:pPr>
      <w:r>
        <w:rPr>
          <w:rFonts w:ascii="Century Schoolbook" w:hAnsi="Century Schoolbook"/>
          <w:b/>
          <w:bCs/>
          <w:noProof/>
        </w:rPr>
        <w:lastRenderedPageBreak/>
        <w:drawing>
          <wp:anchor distT="0" distB="0" distL="114300" distR="114300" simplePos="0" relativeHeight="251686912" behindDoc="0" locked="0" layoutInCell="1" allowOverlap="1" wp14:anchorId="21845E7B" wp14:editId="6E29623B">
            <wp:simplePos x="0" y="0"/>
            <wp:positionH relativeFrom="column">
              <wp:posOffset>19050</wp:posOffset>
            </wp:positionH>
            <wp:positionV relativeFrom="paragraph">
              <wp:posOffset>3810</wp:posOffset>
            </wp:positionV>
            <wp:extent cx="762000" cy="762000"/>
            <wp:effectExtent l="19050" t="0" r="0" b="0"/>
            <wp:wrapSquare wrapText="bothSides"/>
            <wp:docPr id="52" name="Picture 52" descr="C:\Documents and Settings\bkennedy\Local Settings\Temporary Internet Files\Content.IE5\3JQ8YOK7\MP9004464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bkennedy\Local Settings\Temporary Internet Files\Content.IE5\3JQ8YOK7\MP900446452[1].jpg"/>
                    <pic:cNvPicPr>
                      <a:picLocks noChangeAspect="1" noChangeArrowheads="1"/>
                    </pic:cNvPicPr>
                  </pic:nvPicPr>
                  <pic:blipFill>
                    <a:blip r:embed="rId28"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00806D33" w:rsidRPr="00701351">
        <w:rPr>
          <w:rFonts w:ascii="Century Schoolbook" w:hAnsi="Century Schoolbook"/>
          <w:b/>
          <w:bCs/>
          <w:sz w:val="40"/>
          <w:szCs w:val="40"/>
        </w:rPr>
        <w:t>Promptness</w:t>
      </w:r>
    </w:p>
    <w:p w:rsidR="00806D33" w:rsidRPr="00701351" w:rsidRDefault="00806D33" w:rsidP="00806D33">
      <w:pPr>
        <w:rPr>
          <w:rFonts w:ascii="Century Schoolbook" w:hAnsi="Century Schoolbook"/>
        </w:rPr>
      </w:pPr>
      <w:r w:rsidRPr="00701351">
        <w:rPr>
          <w:rFonts w:ascii="Century Schoolbook" w:hAnsi="Century Schoolbook"/>
        </w:rPr>
        <w:t>It is the personal responsibility of each employee to report for work at the scheduled time and place. Chronic lateness will be investigated by the supervisor and appropriate disciplinary action will be taken if the tardiness continues.</w:t>
      </w:r>
    </w:p>
    <w:p w:rsidR="00806D33" w:rsidRDefault="00806D33" w:rsidP="00806D33">
      <w:pPr>
        <w:rPr>
          <w:rFonts w:ascii="Century Schoolbook" w:hAnsi="Century Schoolbook"/>
        </w:rPr>
      </w:pPr>
    </w:p>
    <w:p w:rsidR="00806D33" w:rsidRDefault="00806D33" w:rsidP="00806D33">
      <w:pPr>
        <w:rPr>
          <w:rFonts w:ascii="Century Schoolbook" w:hAnsi="Century Schoolbook"/>
        </w:rPr>
      </w:pPr>
    </w:p>
    <w:p w:rsidR="00806D33" w:rsidRPr="00701351" w:rsidRDefault="00A675B6" w:rsidP="00806D33">
      <w:pPr>
        <w:rPr>
          <w:rFonts w:ascii="Century Schoolbook" w:hAnsi="Century Schoolbook"/>
          <w:sz w:val="40"/>
          <w:szCs w:val="40"/>
        </w:rPr>
      </w:pPr>
      <w:r>
        <w:rPr>
          <w:rFonts w:ascii="Century Schoolbook" w:hAnsi="Century Schoolbook"/>
          <w:b/>
          <w:bCs/>
          <w:noProof/>
        </w:rPr>
        <w:drawing>
          <wp:anchor distT="0" distB="0" distL="114300" distR="114300" simplePos="0" relativeHeight="251687936" behindDoc="0" locked="0" layoutInCell="1" allowOverlap="1" wp14:anchorId="44AA7190" wp14:editId="59D36C2A">
            <wp:simplePos x="0" y="0"/>
            <wp:positionH relativeFrom="column">
              <wp:posOffset>0</wp:posOffset>
            </wp:positionH>
            <wp:positionV relativeFrom="paragraph">
              <wp:posOffset>1270</wp:posOffset>
            </wp:positionV>
            <wp:extent cx="923925" cy="923925"/>
            <wp:effectExtent l="0" t="0" r="0" b="0"/>
            <wp:wrapSquare wrapText="bothSides"/>
            <wp:docPr id="55" name="Picture 55" descr="C:\Documents and Settings\bkennedy\Local Settings\Temporary Internet Files\Content.IE5\EGIEG2BR\MC9004325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bkennedy\Local Settings\Temporary Internet Files\Content.IE5\EGIEG2BR\MC900432564[1].png"/>
                    <pic:cNvPicPr>
                      <a:picLocks noChangeAspect="1" noChangeArrowheads="1"/>
                    </pic:cNvPicPr>
                  </pic:nvPicPr>
                  <pic:blipFill>
                    <a:blip r:embed="rId29"/>
                    <a:srcRect/>
                    <a:stretch>
                      <a:fillRect/>
                    </a:stretch>
                  </pic:blipFill>
                  <pic:spPr bwMode="auto">
                    <a:xfrm>
                      <a:off x="0" y="0"/>
                      <a:ext cx="923925" cy="923925"/>
                    </a:xfrm>
                    <a:prstGeom prst="rect">
                      <a:avLst/>
                    </a:prstGeom>
                    <a:noFill/>
                    <a:ln w="9525">
                      <a:noFill/>
                      <a:miter lim="800000"/>
                      <a:headEnd/>
                      <a:tailEnd/>
                    </a:ln>
                  </pic:spPr>
                </pic:pic>
              </a:graphicData>
            </a:graphic>
          </wp:anchor>
        </w:drawing>
      </w:r>
      <w:r w:rsidR="00806D33" w:rsidRPr="00701351">
        <w:rPr>
          <w:rFonts w:ascii="Century Schoolbook" w:hAnsi="Century Schoolbook"/>
          <w:b/>
          <w:bCs/>
          <w:sz w:val="40"/>
          <w:szCs w:val="40"/>
        </w:rPr>
        <w:t>Telephone Use</w:t>
      </w:r>
    </w:p>
    <w:p w:rsidR="00806D33" w:rsidRPr="00701351" w:rsidRDefault="00806D33" w:rsidP="00806D33">
      <w:pPr>
        <w:rPr>
          <w:rFonts w:ascii="Century Schoolbook" w:hAnsi="Century Schoolbook"/>
        </w:rPr>
      </w:pPr>
      <w:r w:rsidRPr="00701351">
        <w:rPr>
          <w:rFonts w:ascii="Century Schoolbook" w:hAnsi="Century Schoolbook"/>
        </w:rPr>
        <w:t>The use of District telephones is limited to District business. However, the District recognizes that calls of a personal nature are occasionally necessary. The District relies on the employee to use good judgment in keeping personal calls to a minimum. No personal long distant calls should be made in a way that the District is charged for them. The employee is expected to use appropriate telephone manners at all times.</w:t>
      </w:r>
    </w:p>
    <w:p w:rsidR="00466CE1" w:rsidRDefault="00466CE1" w:rsidP="00806D33">
      <w:pPr>
        <w:rPr>
          <w:rFonts w:ascii="Century Schoolbook" w:hAnsi="Century Schoolbook"/>
        </w:rPr>
      </w:pPr>
    </w:p>
    <w:p w:rsidR="00806D33" w:rsidRPr="00701351" w:rsidRDefault="00466CE1" w:rsidP="00806D33">
      <w:pPr>
        <w:rPr>
          <w:rFonts w:ascii="Century Schoolbook" w:hAnsi="Century Schoolbook"/>
        </w:rPr>
      </w:pPr>
      <w:r>
        <w:rPr>
          <w:rFonts w:ascii="Century Schoolbook" w:hAnsi="Century Schoolbook"/>
          <w:noProof/>
        </w:rPr>
        <w:drawing>
          <wp:anchor distT="0" distB="0" distL="114300" distR="114300" simplePos="0" relativeHeight="251689984" behindDoc="0" locked="0" layoutInCell="1" allowOverlap="1" wp14:anchorId="1EE972B5" wp14:editId="7CE24F5C">
            <wp:simplePos x="0" y="0"/>
            <wp:positionH relativeFrom="column">
              <wp:posOffset>19050</wp:posOffset>
            </wp:positionH>
            <wp:positionV relativeFrom="paragraph">
              <wp:posOffset>151765</wp:posOffset>
            </wp:positionV>
            <wp:extent cx="800100" cy="800100"/>
            <wp:effectExtent l="0" t="0" r="0" b="0"/>
            <wp:wrapSquare wrapText="bothSides"/>
            <wp:docPr id="57" name="Picture 57" descr="C:\Documents and Settings\bkennedy\Local Settings\Temporary Internet Files\Content.IE5\EGIEG2BR\MC9004421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Documents and Settings\bkennedy\Local Settings\Temporary Internet Files\Content.IE5\EGIEG2BR\MC900442135[1].png"/>
                    <pic:cNvPicPr>
                      <a:picLocks noChangeAspect="1" noChangeArrowheads="1"/>
                    </pic:cNvPicPr>
                  </pic:nvPicPr>
                  <pic:blipFill>
                    <a:blip r:embed="rId30" cstate="print"/>
                    <a:srcRect/>
                    <a:stretch>
                      <a:fillRect/>
                    </a:stretch>
                  </pic:blipFill>
                  <pic:spPr bwMode="auto">
                    <a:xfrm>
                      <a:off x="0" y="0"/>
                      <a:ext cx="800100" cy="800100"/>
                    </a:xfrm>
                    <a:prstGeom prst="rect">
                      <a:avLst/>
                    </a:prstGeom>
                    <a:noFill/>
                    <a:ln w="9525">
                      <a:noFill/>
                      <a:miter lim="800000"/>
                      <a:headEnd/>
                      <a:tailEnd/>
                    </a:ln>
                  </pic:spPr>
                </pic:pic>
              </a:graphicData>
            </a:graphic>
          </wp:anchor>
        </w:drawing>
      </w:r>
    </w:p>
    <w:p w:rsidR="00806D33" w:rsidRPr="00701351" w:rsidRDefault="00A675B6" w:rsidP="00806D33">
      <w:pPr>
        <w:rPr>
          <w:rFonts w:ascii="Century Schoolbook" w:hAnsi="Century Schoolbook"/>
          <w:b/>
          <w:bCs/>
          <w:sz w:val="40"/>
          <w:szCs w:val="40"/>
        </w:rPr>
      </w:pPr>
      <w:r>
        <w:rPr>
          <w:rFonts w:ascii="Century Schoolbook" w:hAnsi="Century Schoolbook"/>
          <w:b/>
          <w:bCs/>
          <w:noProof/>
        </w:rPr>
        <w:drawing>
          <wp:anchor distT="0" distB="0" distL="114300" distR="114300" simplePos="0" relativeHeight="251688960" behindDoc="0" locked="0" layoutInCell="1" allowOverlap="1" wp14:anchorId="110B72D0" wp14:editId="7F4048BC">
            <wp:simplePos x="0" y="0"/>
            <wp:positionH relativeFrom="column">
              <wp:posOffset>-9525</wp:posOffset>
            </wp:positionH>
            <wp:positionV relativeFrom="paragraph">
              <wp:posOffset>8255</wp:posOffset>
            </wp:positionV>
            <wp:extent cx="866775" cy="790575"/>
            <wp:effectExtent l="19050" t="0" r="9525" b="0"/>
            <wp:wrapSquare wrapText="bothSides"/>
            <wp:docPr id="60" name="Picture 60" descr="C:\Program Files\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Program Files\Microsoft Office\MEDIA\CAGCAT10\j0205582.wmf"/>
                    <pic:cNvPicPr>
                      <a:picLocks noChangeAspect="1" noChangeArrowheads="1"/>
                    </pic:cNvPicPr>
                  </pic:nvPicPr>
                  <pic:blipFill>
                    <a:blip r:embed="rId31"/>
                    <a:srcRect/>
                    <a:stretch>
                      <a:fillRect/>
                    </a:stretch>
                  </pic:blipFill>
                  <pic:spPr bwMode="auto">
                    <a:xfrm>
                      <a:off x="0" y="0"/>
                      <a:ext cx="866775" cy="790575"/>
                    </a:xfrm>
                    <a:prstGeom prst="rect">
                      <a:avLst/>
                    </a:prstGeom>
                    <a:noFill/>
                    <a:ln w="9525">
                      <a:noFill/>
                      <a:miter lim="800000"/>
                      <a:headEnd/>
                      <a:tailEnd/>
                    </a:ln>
                  </pic:spPr>
                </pic:pic>
              </a:graphicData>
            </a:graphic>
          </wp:anchor>
        </w:drawing>
      </w:r>
      <w:r w:rsidR="00806D33" w:rsidRPr="00701351">
        <w:rPr>
          <w:rFonts w:ascii="Century Schoolbook" w:hAnsi="Century Schoolbook"/>
          <w:b/>
          <w:bCs/>
          <w:sz w:val="40"/>
          <w:szCs w:val="40"/>
        </w:rPr>
        <w:t>Employee Use of Electronic Communication Devises</w:t>
      </w:r>
    </w:p>
    <w:p w:rsidR="00806D33" w:rsidRPr="00701351" w:rsidRDefault="00806D33" w:rsidP="00806D33">
      <w:pPr>
        <w:rPr>
          <w:rFonts w:ascii="Century Schoolbook" w:hAnsi="Century Schoolbook"/>
        </w:rPr>
      </w:pPr>
      <w:r w:rsidRPr="00701351">
        <w:rPr>
          <w:rFonts w:ascii="Century Schoolbook" w:hAnsi="Century Schoolbook"/>
        </w:rPr>
        <w:t xml:space="preserve">Electronic communication devises include all district-issued, and personally-owned communication devises as well as electronic mail and on-line services usage. Employees who have received district-issued equipment shall be held responsible for the safekeeping of the equipment and exercise reasonable efforts to see that the equipment is not lost, stolen, or damaged.  </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rPr>
      </w:pPr>
      <w:r w:rsidRPr="00701351">
        <w:rPr>
          <w:rFonts w:ascii="Century Schoolbook" w:hAnsi="Century Schoolbook"/>
        </w:rPr>
        <w:t>Employees may carry and use personally-owned cellular telephones, pager</w:t>
      </w:r>
      <w:r w:rsidR="00466CE1">
        <w:rPr>
          <w:rFonts w:ascii="Century Schoolbook" w:hAnsi="Century Schoolbook"/>
        </w:rPr>
        <w:t>s/beepers, and PDA’s or laptops</w:t>
      </w:r>
      <w:r w:rsidRPr="00701351">
        <w:rPr>
          <w:rFonts w:ascii="Century Schoolbook" w:hAnsi="Century Schoolbook"/>
        </w:rPr>
        <w:t xml:space="preserve">.    Personally owned hand-held citizens band radios, portable police scanners, and long/short range walkie-talkies should not be used or carried by employees on school property without specific permission from immediate supervisor. </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rPr>
      </w:pPr>
      <w:r w:rsidRPr="00701351">
        <w:rPr>
          <w:rFonts w:ascii="Century Schoolbook" w:hAnsi="Century Schoolbook"/>
        </w:rPr>
        <w:t xml:space="preserve">Cellular telephones and pagers/beepers should not be used during employee’s normal duty times to send/receive messages of personal nature, but such is allowable during normal break times, lunch times, and preparation times.    Use of cellular phones/pagers/beepers should be curtailed during instructional time or at school-sponsored programs, meetings, conferences or any other time when there would be a reasonable expectation of quiet attentiveness. </w:t>
      </w:r>
    </w:p>
    <w:p w:rsidR="00806D33" w:rsidRPr="00701351" w:rsidRDefault="00806D33" w:rsidP="00806D33">
      <w:pPr>
        <w:rPr>
          <w:rFonts w:ascii="Century Schoolbook" w:hAnsi="Century Schoolbook"/>
        </w:rPr>
      </w:pPr>
    </w:p>
    <w:p w:rsidR="00806D33" w:rsidRPr="000609AD" w:rsidRDefault="00806D33" w:rsidP="00806D33">
      <w:pPr>
        <w:rPr>
          <w:rFonts w:ascii="Century Schoolbook" w:hAnsi="Century Schoolbook"/>
          <w:u w:val="single"/>
        </w:rPr>
      </w:pPr>
      <w:r w:rsidRPr="00701351">
        <w:rPr>
          <w:rFonts w:ascii="Century Schoolbook" w:hAnsi="Century Schoolbook"/>
        </w:rPr>
        <w:t xml:space="preserve">For additional information, </w:t>
      </w:r>
      <w:r w:rsidRPr="000609AD">
        <w:rPr>
          <w:rFonts w:ascii="Century Schoolbook" w:hAnsi="Century Schoolbook"/>
          <w:u w:val="single"/>
        </w:rPr>
        <w:t xml:space="preserve">see </w:t>
      </w:r>
      <w:r w:rsidR="000609AD" w:rsidRPr="000609AD">
        <w:rPr>
          <w:rFonts w:ascii="Century Schoolbook" w:hAnsi="Century Schoolbook"/>
          <w:u w:val="single"/>
        </w:rPr>
        <w:t xml:space="preserve">district policies </w:t>
      </w:r>
      <w:r w:rsidRPr="000609AD">
        <w:rPr>
          <w:rFonts w:ascii="Century Schoolbook" w:hAnsi="Century Schoolbook"/>
          <w:u w:val="single"/>
        </w:rPr>
        <w:t xml:space="preserve"> “Employee Electron</w:t>
      </w:r>
      <w:r w:rsidR="000609AD" w:rsidRPr="000609AD">
        <w:rPr>
          <w:rFonts w:ascii="Century Schoolbook" w:hAnsi="Century Schoolbook"/>
          <w:u w:val="single"/>
        </w:rPr>
        <w:t>ic</w:t>
      </w:r>
      <w:r w:rsidRPr="000609AD">
        <w:rPr>
          <w:rFonts w:ascii="Century Schoolbook" w:hAnsi="Century Schoolbook"/>
          <w:u w:val="single"/>
        </w:rPr>
        <w:t xml:space="preserve"> Mail and On-Line service usage”</w:t>
      </w:r>
      <w:r w:rsidR="000609AD" w:rsidRPr="000609AD">
        <w:rPr>
          <w:rFonts w:ascii="Century Schoolbook" w:hAnsi="Century Schoolbook"/>
          <w:u w:val="single"/>
        </w:rPr>
        <w:t xml:space="preserve">[5330] </w:t>
      </w:r>
      <w:r w:rsidRPr="000609AD">
        <w:rPr>
          <w:rFonts w:ascii="Century Schoolbook" w:hAnsi="Century Schoolbook"/>
          <w:u w:val="single"/>
        </w:rPr>
        <w:t xml:space="preserve"> </w:t>
      </w:r>
      <w:r w:rsidR="00D108A5">
        <w:rPr>
          <w:rFonts w:ascii="Century Schoolbook" w:hAnsi="Century Schoolbook"/>
          <w:u w:val="single"/>
        </w:rPr>
        <w:t xml:space="preserve">“Employee Use of Electronic Communication Devices” [5335] </w:t>
      </w:r>
      <w:r w:rsidRPr="000609AD">
        <w:rPr>
          <w:rFonts w:ascii="Century Schoolbook" w:hAnsi="Century Schoolbook"/>
          <w:u w:val="single"/>
        </w:rPr>
        <w:t>and “</w:t>
      </w:r>
      <w:r w:rsidR="000609AD" w:rsidRPr="000609AD">
        <w:rPr>
          <w:rFonts w:ascii="Century Schoolbook" w:hAnsi="Century Schoolbook"/>
          <w:u w:val="single"/>
        </w:rPr>
        <w:t>Technology Acceptable Use” [3270]</w:t>
      </w:r>
      <w:r w:rsidRPr="000609AD">
        <w:rPr>
          <w:rFonts w:ascii="Century Schoolbook" w:hAnsi="Century Schoolbook"/>
          <w:u w:val="single"/>
        </w:rPr>
        <w:t xml:space="preserve">. </w:t>
      </w:r>
    </w:p>
    <w:p w:rsidR="00806D33" w:rsidRPr="00701351" w:rsidRDefault="00806D33" w:rsidP="00806D33">
      <w:pPr>
        <w:rPr>
          <w:rFonts w:ascii="Century Schoolbook" w:hAnsi="Century Schoolbook"/>
        </w:rPr>
      </w:pPr>
    </w:p>
    <w:p w:rsidR="00806D33" w:rsidRPr="00701351" w:rsidRDefault="00806D33" w:rsidP="00806D33">
      <w:pPr>
        <w:rPr>
          <w:rFonts w:ascii="Century Schoolbook" w:hAnsi="Century Schoolbook"/>
          <w:sz w:val="40"/>
          <w:szCs w:val="40"/>
        </w:rPr>
      </w:pPr>
      <w:r w:rsidRPr="00701351">
        <w:rPr>
          <w:rFonts w:ascii="Century Schoolbook" w:hAnsi="Century Schoolbook"/>
          <w:b/>
          <w:bCs/>
          <w:sz w:val="40"/>
          <w:szCs w:val="40"/>
        </w:rPr>
        <w:t>Safety</w:t>
      </w:r>
    </w:p>
    <w:p w:rsidR="00806D33" w:rsidRPr="00701351" w:rsidRDefault="00806D33" w:rsidP="00806D33">
      <w:pPr>
        <w:rPr>
          <w:rFonts w:ascii="Century Schoolbook" w:hAnsi="Century Schoolbook"/>
        </w:rPr>
      </w:pPr>
      <w:r w:rsidRPr="00701351">
        <w:rPr>
          <w:rFonts w:ascii="Century Schoolbook" w:hAnsi="Century Schoolbook"/>
        </w:rPr>
        <w:t>The safety of employees and students is of utmost importance. Training and direction will be provided to employees so they may carry out their duties in a safe manner. Employees must follow safety regulations and practices, use proper safety equipment, and report immediately any on-the-job injuries or accidents.</w:t>
      </w:r>
    </w:p>
    <w:p w:rsidR="00A15946" w:rsidRDefault="00A15946" w:rsidP="00806D33">
      <w:pPr>
        <w:rPr>
          <w:rFonts w:ascii="Century Schoolbook" w:hAnsi="Century Schoolbook"/>
        </w:rPr>
      </w:pPr>
    </w:p>
    <w:p w:rsidR="00806D33" w:rsidRPr="00701351" w:rsidRDefault="00B91C78" w:rsidP="006768CC">
      <w:pPr>
        <w:tabs>
          <w:tab w:val="center" w:pos="4680"/>
        </w:tabs>
        <w:rPr>
          <w:rFonts w:ascii="Century Schoolbook" w:hAnsi="Century Schoolbook"/>
        </w:rPr>
      </w:pPr>
      <w:r>
        <w:rPr>
          <w:rFonts w:ascii="Century Schoolbook" w:hAnsi="Century Schoolbook"/>
          <w:noProof/>
        </w:rPr>
        <w:drawing>
          <wp:anchor distT="0" distB="0" distL="114300" distR="114300" simplePos="0" relativeHeight="251692032" behindDoc="0" locked="0" layoutInCell="1" allowOverlap="1" wp14:anchorId="603356D2" wp14:editId="2C96A050">
            <wp:simplePos x="0" y="0"/>
            <wp:positionH relativeFrom="column">
              <wp:posOffset>19050</wp:posOffset>
            </wp:positionH>
            <wp:positionV relativeFrom="paragraph">
              <wp:posOffset>0</wp:posOffset>
            </wp:positionV>
            <wp:extent cx="990600" cy="838200"/>
            <wp:effectExtent l="19050" t="0" r="0" b="0"/>
            <wp:wrapSquare wrapText="bothSides"/>
            <wp:docPr id="5" name="Picture 2" descr="C:\Documents and Settings\bkennedy\Local Settings\Temporary Internet Files\Content.IE5\EGIEG2BR\MC9000147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kennedy\Local Settings\Temporary Internet Files\Content.IE5\EGIEG2BR\MC900014718[1].wmf"/>
                    <pic:cNvPicPr>
                      <a:picLocks noChangeAspect="1" noChangeArrowheads="1"/>
                    </pic:cNvPicPr>
                  </pic:nvPicPr>
                  <pic:blipFill>
                    <a:blip r:embed="rId32"/>
                    <a:srcRect/>
                    <a:stretch>
                      <a:fillRect/>
                    </a:stretch>
                  </pic:blipFill>
                  <pic:spPr bwMode="auto">
                    <a:xfrm>
                      <a:off x="0" y="0"/>
                      <a:ext cx="990600" cy="838200"/>
                    </a:xfrm>
                    <a:prstGeom prst="rect">
                      <a:avLst/>
                    </a:prstGeom>
                    <a:noFill/>
                    <a:ln w="9525">
                      <a:noFill/>
                      <a:miter lim="800000"/>
                      <a:headEnd/>
                      <a:tailEnd/>
                    </a:ln>
                  </pic:spPr>
                </pic:pic>
              </a:graphicData>
            </a:graphic>
          </wp:anchor>
        </w:drawing>
      </w:r>
      <w:r w:rsidR="00806D33" w:rsidRPr="00B91C78">
        <w:rPr>
          <w:rFonts w:ascii="Century Schoolbook" w:hAnsi="Century Schoolbook"/>
          <w:b/>
          <w:bCs/>
          <w:sz w:val="40"/>
          <w:szCs w:val="40"/>
        </w:rPr>
        <w:t>G</w:t>
      </w:r>
      <w:r w:rsidR="00A15946">
        <w:rPr>
          <w:rFonts w:ascii="Century Schoolbook" w:hAnsi="Century Schoolbook"/>
          <w:b/>
          <w:bCs/>
          <w:sz w:val="40"/>
          <w:szCs w:val="40"/>
        </w:rPr>
        <w:t>rievance Procedure</w:t>
      </w:r>
    </w:p>
    <w:p w:rsidR="00806D33" w:rsidRPr="006768CC" w:rsidRDefault="00806D33" w:rsidP="00806D33">
      <w:pPr>
        <w:rPr>
          <w:rFonts w:ascii="Century Schoolbook" w:hAnsi="Century Schoolbook"/>
          <w:i/>
          <w:u w:val="single"/>
        </w:rPr>
      </w:pPr>
      <w:r w:rsidRPr="00701351">
        <w:rPr>
          <w:rFonts w:ascii="Century Schoolbook" w:hAnsi="Century Schoolbook"/>
        </w:rPr>
        <w:t xml:space="preserve">The District places a high priority on maintaining a productive work environment for all employees. If differences occur between an employee and a supervisor or </w:t>
      </w:r>
      <w:r w:rsidRPr="00701351">
        <w:rPr>
          <w:rFonts w:ascii="Century Schoolbook" w:hAnsi="Century Schoolbook"/>
        </w:rPr>
        <w:lastRenderedPageBreak/>
        <w:t xml:space="preserve">between employees who cannot be resolved in a satisfactory manner by discussion, employees may use the established grievance procedure shown below.  </w:t>
      </w:r>
    </w:p>
    <w:p w:rsidR="00806D33" w:rsidRPr="00701351" w:rsidRDefault="00806D33" w:rsidP="00806D33">
      <w:pPr>
        <w:tabs>
          <w:tab w:val="left" w:pos="-1440"/>
        </w:tabs>
        <w:ind w:left="1440" w:hanging="720"/>
        <w:rPr>
          <w:rFonts w:ascii="Century Schoolbook" w:hAnsi="Century Schoolbook"/>
        </w:rPr>
      </w:pPr>
      <w:r w:rsidRPr="00701351">
        <w:rPr>
          <w:rFonts w:ascii="Century Schoolbook" w:hAnsi="Century Schoolbook"/>
        </w:rPr>
        <w:t xml:space="preserve">1. </w:t>
      </w:r>
      <w:r w:rsidRPr="00701351">
        <w:rPr>
          <w:rFonts w:ascii="Century Schoolbook" w:hAnsi="Century Schoolbook"/>
        </w:rPr>
        <w:tab/>
        <w:t>An aggrieved employee shall present the complaint informally to his or her immediate supervisor.</w:t>
      </w:r>
    </w:p>
    <w:p w:rsidR="00806D33" w:rsidRPr="00701351" w:rsidRDefault="00806D33" w:rsidP="00806D33">
      <w:pPr>
        <w:tabs>
          <w:tab w:val="left" w:pos="-1440"/>
        </w:tabs>
        <w:ind w:left="1440" w:hanging="720"/>
        <w:rPr>
          <w:rFonts w:ascii="Century Schoolbook" w:hAnsi="Century Schoolbook"/>
        </w:rPr>
      </w:pPr>
      <w:r w:rsidRPr="00701351">
        <w:rPr>
          <w:rFonts w:ascii="Century Schoolbook" w:hAnsi="Century Schoolbook"/>
        </w:rPr>
        <w:t xml:space="preserve">2. </w:t>
      </w:r>
      <w:r w:rsidRPr="00701351">
        <w:rPr>
          <w:rFonts w:ascii="Century Schoolbook" w:hAnsi="Century Schoolbook"/>
        </w:rPr>
        <w:tab/>
        <w:t>If after an informal discussion with the immediate supervisor the employee remains dissatisfied with the response, he or she shall submit the grievance in writing to the immediate supervisor within six working days of the incident giving rise to the grievance. A written response from the supervisor shall be provided to the employee within six working days.</w:t>
      </w:r>
    </w:p>
    <w:p w:rsidR="00806D33" w:rsidRPr="00701351" w:rsidRDefault="00806D33" w:rsidP="00806D33">
      <w:pPr>
        <w:tabs>
          <w:tab w:val="left" w:pos="-1440"/>
        </w:tabs>
        <w:ind w:left="1440" w:hanging="720"/>
        <w:rPr>
          <w:rFonts w:ascii="Century Schoolbook" w:hAnsi="Century Schoolbook"/>
        </w:rPr>
      </w:pPr>
      <w:r w:rsidRPr="00701351">
        <w:rPr>
          <w:rFonts w:ascii="Century Schoolbook" w:hAnsi="Century Schoolbook"/>
        </w:rPr>
        <w:t xml:space="preserve">3. </w:t>
      </w:r>
      <w:r w:rsidRPr="00701351">
        <w:rPr>
          <w:rFonts w:ascii="Century Schoolbook" w:hAnsi="Century Schoolbook"/>
        </w:rPr>
        <w:tab/>
        <w:t>If the interview with the supervisor proves unsatisfactory to the employee, he or she may request an interview with the superintendent and supervisor. If the aggrieved employee desires, a colleague of the aggrieved employee will be invited to attend this interview.</w:t>
      </w:r>
    </w:p>
    <w:p w:rsidR="00806D33" w:rsidRPr="00701351" w:rsidRDefault="00806D33" w:rsidP="00806D33">
      <w:pPr>
        <w:tabs>
          <w:tab w:val="left" w:pos="-1440"/>
        </w:tabs>
        <w:ind w:left="1440" w:hanging="720"/>
        <w:rPr>
          <w:rFonts w:ascii="Century Schoolbook" w:hAnsi="Century Schoolbook"/>
        </w:rPr>
      </w:pPr>
      <w:r w:rsidRPr="00701351">
        <w:rPr>
          <w:rFonts w:ascii="Century Schoolbook" w:hAnsi="Century Schoolbook"/>
        </w:rPr>
        <w:t xml:space="preserve">4. </w:t>
      </w:r>
      <w:r w:rsidRPr="00701351">
        <w:rPr>
          <w:rFonts w:ascii="Century Schoolbook" w:hAnsi="Century Schoolbook"/>
        </w:rPr>
        <w:tab/>
        <w:t>If the aggrieved employee is not satisfied with the decision of the superintendent, he or she may present the complaint to the Board of Trustees in a hearing within a reasonable period of time. After such a hearing, the decision of the Board will be final, except that the Board must reopen the case for appeal at the request of either party if new validated evidence is made available. The superintendent, by official Board action, will correct and/or remediate any discrimination identified through this grievance procedure. Notification of the decision will be given by the Board of Trustees to all interested parties.</w:t>
      </w:r>
    </w:p>
    <w:p w:rsidR="00806D33" w:rsidRPr="00701351" w:rsidRDefault="00806D33" w:rsidP="00806D33">
      <w:pPr>
        <w:tabs>
          <w:tab w:val="left" w:pos="-1440"/>
        </w:tabs>
        <w:ind w:left="1440" w:hanging="720"/>
        <w:rPr>
          <w:rFonts w:ascii="Century Schoolbook" w:hAnsi="Century Schoolbook"/>
        </w:rPr>
      </w:pPr>
      <w:r w:rsidRPr="00701351">
        <w:rPr>
          <w:rFonts w:ascii="Century Schoolbook" w:hAnsi="Century Schoolbook"/>
        </w:rPr>
        <w:t xml:space="preserve">5. </w:t>
      </w:r>
      <w:r w:rsidRPr="00701351">
        <w:rPr>
          <w:rFonts w:ascii="Century Schoolbook" w:hAnsi="Century Schoolbook"/>
        </w:rPr>
        <w:tab/>
        <w:t>Any complaint against any employee which arises within the membership of the Board of Trustees or which comes to the attention of the Board, except through the Superintendent, shall be referred to the Superintendent, who may in turn refer the complaint to the appropriate supervisor if an investigation is required.</w:t>
      </w:r>
    </w:p>
    <w:p w:rsidR="00806D33" w:rsidRPr="00701351" w:rsidRDefault="00806D33" w:rsidP="00806D33">
      <w:pPr>
        <w:tabs>
          <w:tab w:val="left" w:pos="-1440"/>
        </w:tabs>
        <w:ind w:left="1440" w:hanging="720"/>
        <w:rPr>
          <w:rFonts w:ascii="Century Schoolbook" w:hAnsi="Century Schoolbook"/>
        </w:rPr>
      </w:pPr>
      <w:r w:rsidRPr="00701351">
        <w:rPr>
          <w:rFonts w:ascii="Century Schoolbook" w:hAnsi="Century Schoolbook"/>
        </w:rPr>
        <w:t xml:space="preserve">6. </w:t>
      </w:r>
      <w:r w:rsidRPr="00701351">
        <w:rPr>
          <w:rFonts w:ascii="Century Schoolbook" w:hAnsi="Century Schoolbook"/>
        </w:rPr>
        <w:tab/>
        <w:t>No rights or procedures accorded by this policy shall apply to situations involving dismissal of employees, which matters shall be governed solely by the laws of the State of Idaho and by policies and procedures set by the Board of Trustees.</w:t>
      </w:r>
    </w:p>
    <w:p w:rsidR="00D126EC" w:rsidRPr="006768CC" w:rsidRDefault="00D126EC" w:rsidP="00D126EC">
      <w:pPr>
        <w:ind w:firstLine="720"/>
        <w:rPr>
          <w:rFonts w:ascii="Century Schoolbook" w:hAnsi="Century Schoolbook"/>
          <w:i/>
          <w:u w:val="single"/>
        </w:rPr>
      </w:pPr>
      <w:r>
        <w:rPr>
          <w:rFonts w:ascii="Century Schoolbook" w:hAnsi="Century Schoolbook"/>
          <w:i/>
          <w:u w:val="single"/>
        </w:rPr>
        <w:t xml:space="preserve">See also district policy#5250. </w:t>
      </w:r>
    </w:p>
    <w:p w:rsidR="00DF1673" w:rsidRDefault="00DF1673" w:rsidP="00806D33">
      <w:pPr>
        <w:tabs>
          <w:tab w:val="left" w:pos="-1440"/>
        </w:tabs>
        <w:ind w:left="1440" w:hanging="720"/>
        <w:rPr>
          <w:rFonts w:ascii="Century Schoolbook" w:hAnsi="Century Schoolbook"/>
        </w:rPr>
      </w:pPr>
    </w:p>
    <w:p w:rsidR="00806D33" w:rsidRPr="00DF1673" w:rsidRDefault="00DF1673" w:rsidP="00806D33">
      <w:pPr>
        <w:tabs>
          <w:tab w:val="left" w:pos="-1440"/>
        </w:tabs>
        <w:ind w:left="1440" w:hanging="720"/>
        <w:rPr>
          <w:rFonts w:ascii="Century Schoolbook" w:hAnsi="Century Schoolbook"/>
          <w:b/>
          <w:sz w:val="40"/>
          <w:szCs w:val="40"/>
        </w:rPr>
      </w:pPr>
      <w:r w:rsidRPr="00DF1673">
        <w:rPr>
          <w:rFonts w:ascii="Century Schoolbook" w:hAnsi="Century Schoolbook"/>
          <w:b/>
          <w:sz w:val="40"/>
          <w:szCs w:val="40"/>
        </w:rPr>
        <w:t>New School Orientation</w:t>
      </w:r>
    </w:p>
    <w:p w:rsidR="00622DAF" w:rsidRDefault="00A675B6" w:rsidP="00DF1673">
      <w:pPr>
        <w:tabs>
          <w:tab w:val="left" w:pos="-1440"/>
        </w:tabs>
        <w:ind w:left="1440" w:hanging="720"/>
        <w:rPr>
          <w:rFonts w:ascii="Century Schoolbook" w:hAnsi="Century Schoolbook"/>
        </w:rPr>
      </w:pPr>
      <w:r>
        <w:rPr>
          <w:rFonts w:ascii="Century Schoolbook" w:hAnsi="Century Schoolbook"/>
          <w:smallCaps/>
          <w:noProof/>
          <w:sz w:val="40"/>
        </w:rPr>
        <w:drawing>
          <wp:anchor distT="0" distB="0" distL="114300" distR="114300" simplePos="0" relativeHeight="251648000" behindDoc="1" locked="0" layoutInCell="1" allowOverlap="1" wp14:anchorId="2990F7BA" wp14:editId="397C6C2B">
            <wp:simplePos x="0" y="0"/>
            <wp:positionH relativeFrom="column">
              <wp:posOffset>-567690</wp:posOffset>
            </wp:positionH>
            <wp:positionV relativeFrom="paragraph">
              <wp:posOffset>45085</wp:posOffset>
            </wp:positionV>
            <wp:extent cx="1024890" cy="1276985"/>
            <wp:effectExtent l="19050" t="0" r="3810" b="0"/>
            <wp:wrapTight wrapText="bothSides">
              <wp:wrapPolygon edited="0">
                <wp:start x="12848" y="0"/>
                <wp:lineTo x="5621" y="1611"/>
                <wp:lineTo x="4015" y="2578"/>
                <wp:lineTo x="5219" y="10311"/>
                <wp:lineTo x="-401" y="11278"/>
                <wp:lineTo x="-401" y="14822"/>
                <wp:lineTo x="1606" y="15467"/>
                <wp:lineTo x="1606" y="18045"/>
                <wp:lineTo x="2007" y="20623"/>
                <wp:lineTo x="3212" y="20945"/>
                <wp:lineTo x="6424" y="20945"/>
                <wp:lineTo x="16059" y="20623"/>
                <wp:lineTo x="21680" y="18689"/>
                <wp:lineTo x="21680" y="15467"/>
                <wp:lineTo x="20074" y="10634"/>
                <wp:lineTo x="18870" y="5156"/>
                <wp:lineTo x="14855" y="0"/>
                <wp:lineTo x="12848" y="0"/>
              </wp:wrapPolygon>
            </wp:wrapTight>
            <wp:docPr id="4" name="Picture 4" descr="bd066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6663_"/>
                    <pic:cNvPicPr>
                      <a:picLocks noChangeAspect="1" noChangeArrowheads="1"/>
                    </pic:cNvPicPr>
                  </pic:nvPicPr>
                  <pic:blipFill>
                    <a:blip r:embed="rId33"/>
                    <a:srcRect/>
                    <a:stretch>
                      <a:fillRect/>
                    </a:stretch>
                  </pic:blipFill>
                  <pic:spPr bwMode="auto">
                    <a:xfrm>
                      <a:off x="0" y="0"/>
                      <a:ext cx="1024890" cy="1276985"/>
                    </a:xfrm>
                    <a:prstGeom prst="rect">
                      <a:avLst/>
                    </a:prstGeom>
                    <a:noFill/>
                    <a:ln w="9525">
                      <a:noFill/>
                      <a:miter lim="800000"/>
                      <a:headEnd/>
                      <a:tailEnd/>
                    </a:ln>
                  </pic:spPr>
                </pic:pic>
              </a:graphicData>
            </a:graphic>
          </wp:anchor>
        </w:drawing>
      </w:r>
      <w:r w:rsidR="00622DAF" w:rsidRPr="00A675B6">
        <w:rPr>
          <w:rFonts w:ascii="Century Schoolbook" w:hAnsi="Century Schoolbook"/>
        </w:rPr>
        <w:t xml:space="preserve">    </w:t>
      </w:r>
      <w:r w:rsidR="00622DAF" w:rsidRPr="00A675B6">
        <w:rPr>
          <w:rFonts w:ascii="Century Schoolbook" w:hAnsi="Century Schoolbook"/>
          <w:b/>
          <w:bCs/>
          <w:i/>
          <w:iCs/>
        </w:rPr>
        <w:t>Y</w:t>
      </w:r>
      <w:r w:rsidR="00622DAF" w:rsidRPr="00A675B6">
        <w:rPr>
          <w:rFonts w:ascii="Century Schoolbook" w:hAnsi="Century Schoolbook"/>
        </w:rPr>
        <w:t>ou</w:t>
      </w:r>
      <w:r w:rsidR="00FC0334" w:rsidRPr="00A675B6">
        <w:rPr>
          <w:rFonts w:ascii="Century Schoolbook" w:hAnsi="Century Schoolbook"/>
        </w:rPr>
        <w:t>r job maybe different from year to year as your supervising teacher(s)</w:t>
      </w:r>
      <w:r w:rsidR="003C5A9A" w:rsidRPr="00A675B6">
        <w:rPr>
          <w:rFonts w:ascii="Century Schoolbook" w:hAnsi="Century Schoolbook"/>
        </w:rPr>
        <w:t xml:space="preserve"> m</w:t>
      </w:r>
      <w:r w:rsidR="00FC0334" w:rsidRPr="00A675B6">
        <w:rPr>
          <w:rFonts w:ascii="Century Schoolbook" w:hAnsi="Century Schoolbook"/>
        </w:rPr>
        <w:t>ight</w:t>
      </w:r>
      <w:r w:rsidR="003C5A9A" w:rsidRPr="00A675B6">
        <w:rPr>
          <w:rFonts w:ascii="Century Schoolbook" w:hAnsi="Century Schoolbook"/>
        </w:rPr>
        <w:t xml:space="preserve"> </w:t>
      </w:r>
      <w:r w:rsidR="00FC0334" w:rsidRPr="00A675B6">
        <w:rPr>
          <w:rFonts w:ascii="Century Schoolbook" w:hAnsi="Century Schoolbook"/>
        </w:rPr>
        <w:t xml:space="preserve">have changed, or program responsibilities/guidelines might have changed and you </w:t>
      </w:r>
      <w:r w:rsidR="00622DAF" w:rsidRPr="00A675B6">
        <w:rPr>
          <w:rFonts w:ascii="Century Schoolbook" w:hAnsi="Century Schoolbook"/>
        </w:rPr>
        <w:t xml:space="preserve"> will probably have questions as you begin your job regarding the specific building that you will be working in.  Your supervising teacher will show you the building and classrooms and give you a general tour of the school. Your supervising teacher will have a system for communication regarding potential absences and leave.  If you are going to be absent for any reason, your supervising teacher will want to know as soon as possible.  S/he may want you to contact them at home, if need be, and will have a procedure that is specific to their particular school that will be followed in case of your absence.   However, questions regarding pay, general leave, sick time and possible benefits should be addressed to the office</w:t>
      </w:r>
      <w:r>
        <w:rPr>
          <w:rFonts w:ascii="Century Schoolbook" w:hAnsi="Century Schoolbook"/>
        </w:rPr>
        <w:t xml:space="preserve"> secretary and/or district office secretary. </w:t>
      </w:r>
      <w:r w:rsidR="00622DAF" w:rsidRPr="00A675B6">
        <w:rPr>
          <w:rFonts w:ascii="Century Schoolbook" w:hAnsi="Century Schoolbook"/>
        </w:rPr>
        <w:t xml:space="preserve">  </w:t>
      </w:r>
    </w:p>
    <w:p w:rsidR="00DF1673" w:rsidRPr="00FE17F5" w:rsidRDefault="00DF1673" w:rsidP="00DF1673">
      <w:pPr>
        <w:tabs>
          <w:tab w:val="left" w:pos="-1440"/>
        </w:tabs>
        <w:ind w:left="1440" w:hanging="720"/>
        <w:rPr>
          <w:rFonts w:ascii="Century Schoolbook" w:hAnsi="Century Schoolbook"/>
          <w:b/>
          <w:sz w:val="24"/>
          <w:szCs w:val="24"/>
        </w:rPr>
      </w:pPr>
    </w:p>
    <w:p w:rsidR="00DF1673" w:rsidRPr="00DF1673" w:rsidRDefault="00DF1673" w:rsidP="00DF1673">
      <w:pPr>
        <w:tabs>
          <w:tab w:val="left" w:pos="-1440"/>
        </w:tabs>
        <w:rPr>
          <w:rFonts w:ascii="Century Schoolbook" w:hAnsi="Century Schoolbook"/>
          <w:b/>
          <w:sz w:val="40"/>
          <w:szCs w:val="40"/>
        </w:rPr>
      </w:pPr>
      <w:r w:rsidRPr="00DF1673">
        <w:rPr>
          <w:rFonts w:ascii="Century Schoolbook" w:hAnsi="Century Schoolbook"/>
          <w:b/>
          <w:sz w:val="40"/>
          <w:szCs w:val="40"/>
        </w:rPr>
        <w:t>Inclusive Education</w:t>
      </w:r>
    </w:p>
    <w:p w:rsidR="00622DAF" w:rsidRDefault="006A1790" w:rsidP="00DF1673">
      <w:pPr>
        <w:rPr>
          <w:rFonts w:ascii="Century Schoolbook" w:hAnsi="Century Schoolbook"/>
          <w:sz w:val="24"/>
          <w:szCs w:val="24"/>
        </w:rPr>
      </w:pPr>
      <w:r>
        <w:rPr>
          <w:rFonts w:ascii="Century Schoolbook" w:hAnsi="Century Schoolbook"/>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13.05pt;margin-top:3.3pt;width:422.9pt;height:321.55pt;z-index:-251654144;visibility:visible;mso-wrap-edited:f" wrapcoords="-97 0 -97 21472 21600 21472 21600 0 -97 0">
            <v:imagedata r:id="rId34" o:title=""/>
          </v:shape>
          <o:OLEObject Type="Embed" ProgID="Word.Picture.8" ShapeID="_x0000_s1052" DrawAspect="Content" ObjectID="_1321532851" r:id="rId35"/>
        </w:pict>
      </w:r>
      <w:r w:rsidR="00622DAF" w:rsidRPr="00A675B6">
        <w:rPr>
          <w:rFonts w:ascii="Century Schoolbook" w:hAnsi="Century Schoolbook"/>
          <w:b/>
          <w:bCs/>
          <w:i/>
          <w:iCs/>
        </w:rPr>
        <w:t>M</w:t>
      </w:r>
      <w:r w:rsidR="00622DAF" w:rsidRPr="00A675B6">
        <w:rPr>
          <w:rFonts w:ascii="Century Schoolbook" w:hAnsi="Century Schoolbook"/>
        </w:rPr>
        <w:t>any paraeducators complete their job assignments in general education classroom settings or at student j</w:t>
      </w:r>
      <w:r w:rsidR="00836B06" w:rsidRPr="00A675B6">
        <w:rPr>
          <w:rFonts w:ascii="Century Schoolbook" w:hAnsi="Century Schoolbook"/>
        </w:rPr>
        <w:t xml:space="preserve">ob sites.  This is part of the </w:t>
      </w:r>
      <w:r w:rsidR="00622DAF" w:rsidRPr="00A675B6">
        <w:rPr>
          <w:rFonts w:ascii="Century Schoolbook" w:hAnsi="Century Schoolbook"/>
        </w:rPr>
        <w:t xml:space="preserve">school </w:t>
      </w:r>
      <w:r w:rsidR="00B91C78" w:rsidRPr="00A675B6">
        <w:rPr>
          <w:rFonts w:ascii="Century Schoolbook" w:hAnsi="Century Schoolbook"/>
        </w:rPr>
        <w:t>district’s philosophy</w:t>
      </w:r>
      <w:r w:rsidR="00622DAF" w:rsidRPr="00A675B6">
        <w:rPr>
          <w:rFonts w:ascii="Century Schoolbook" w:hAnsi="Century Schoolbook"/>
        </w:rPr>
        <w:t xml:space="preserve"> of “inclusive education”.  This means that wherever possible we attempt to provide educational experiences for students in typical classrooms.</w:t>
      </w:r>
      <w:r w:rsidR="00B91C78">
        <w:rPr>
          <w:rFonts w:ascii="Century Schoolbook" w:hAnsi="Century Schoolbook"/>
        </w:rPr>
        <w:t xml:space="preserve"> </w:t>
      </w:r>
      <w:r w:rsidR="00622DAF" w:rsidRPr="00A675B6">
        <w:rPr>
          <w:rFonts w:ascii="Century Schoolbook" w:hAnsi="Century Schoolbook"/>
        </w:rPr>
        <w:t xml:space="preserve">As a paraeducator working with students in an inclusive setting your job will be challenging.  There will be a teacher within your school who is your immediate supervisor.  You will need to know what that teacher’s expectations are for each student that you will be working with.  </w:t>
      </w:r>
      <w:r w:rsidR="00622DAF" w:rsidRPr="00A675B6">
        <w:rPr>
          <w:rFonts w:ascii="Century Schoolbook" w:hAnsi="Century Schoolbook"/>
        </w:rPr>
        <w:lastRenderedPageBreak/>
        <w:t>Your supervising teacher will be able to tell you what the immediate goals and objectives are for each student and how those goals and objectives will be consistently addressed in the classrooms or settings in which you will be working</w:t>
      </w:r>
      <w:r w:rsidR="00622DAF" w:rsidRPr="006768CC">
        <w:rPr>
          <w:rFonts w:ascii="Century Schoolbook" w:hAnsi="Century Schoolbook"/>
          <w:sz w:val="24"/>
          <w:szCs w:val="24"/>
        </w:rPr>
        <w:t>.</w:t>
      </w:r>
    </w:p>
    <w:p w:rsidR="00DF1673" w:rsidRDefault="00DF1673" w:rsidP="00DF1673">
      <w:pPr>
        <w:rPr>
          <w:rFonts w:ascii="Century Schoolbook" w:hAnsi="Century Schoolbook"/>
          <w:sz w:val="24"/>
          <w:szCs w:val="24"/>
        </w:rPr>
      </w:pPr>
    </w:p>
    <w:p w:rsidR="00F22D46" w:rsidRPr="006768CC" w:rsidRDefault="00F22D46" w:rsidP="006768CC">
      <w:pPr>
        <w:pStyle w:val="BodyTextIndent"/>
        <w:spacing w:line="240" w:lineRule="auto"/>
        <w:ind w:firstLine="0"/>
        <w:jc w:val="both"/>
        <w:rPr>
          <w:rFonts w:ascii="Century Schoolbook" w:hAnsi="Century Schoolbook"/>
          <w:sz w:val="24"/>
          <w:szCs w:val="24"/>
        </w:rPr>
      </w:pPr>
    </w:p>
    <w:p w:rsidR="00622DAF" w:rsidRPr="00701351" w:rsidRDefault="00622DAF" w:rsidP="00F22D46">
      <w:pPr>
        <w:pStyle w:val="Heading9"/>
        <w:spacing w:line="240" w:lineRule="auto"/>
        <w:rPr>
          <w:rFonts w:ascii="Century Schoolbook" w:hAnsi="Century Schoolbook"/>
        </w:rPr>
      </w:pPr>
      <w:r w:rsidRPr="00701351">
        <w:rPr>
          <w:rFonts w:ascii="Century Schoolbook" w:hAnsi="Century Schoolbook"/>
          <w:smallCaps/>
          <w:w w:val="150"/>
          <w:sz w:val="40"/>
        </w:rPr>
        <w:t>Confidentiality</w:t>
      </w:r>
      <w:r w:rsidR="00A675B6">
        <w:rPr>
          <w:rFonts w:ascii="Century Schoolbook" w:hAnsi="Century Schoolbook"/>
          <w:noProof/>
        </w:rPr>
        <w:drawing>
          <wp:anchor distT="0" distB="0" distL="114300" distR="114300" simplePos="0" relativeHeight="251650048" behindDoc="0" locked="0" layoutInCell="1" allowOverlap="1" wp14:anchorId="754E800A" wp14:editId="5F92F857">
            <wp:simplePos x="0" y="0"/>
            <wp:positionH relativeFrom="column">
              <wp:posOffset>-291465</wp:posOffset>
            </wp:positionH>
            <wp:positionV relativeFrom="paragraph">
              <wp:posOffset>75565</wp:posOffset>
            </wp:positionV>
            <wp:extent cx="1273810" cy="1371600"/>
            <wp:effectExtent l="19050" t="0" r="2540" b="0"/>
            <wp:wrapTight wrapText="bothSides">
              <wp:wrapPolygon edited="0">
                <wp:start x="-323" y="0"/>
                <wp:lineTo x="-323" y="21300"/>
                <wp:lineTo x="21643" y="21300"/>
                <wp:lineTo x="21643" y="0"/>
                <wp:lineTo x="-323" y="0"/>
              </wp:wrapPolygon>
            </wp:wrapTight>
            <wp:docPr id="8" name="Picture 8" descr="si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ence"/>
                    <pic:cNvPicPr>
                      <a:picLocks noChangeAspect="1" noChangeArrowheads="1"/>
                    </pic:cNvPicPr>
                  </pic:nvPicPr>
                  <pic:blipFill>
                    <a:blip r:embed="rId36"/>
                    <a:srcRect/>
                    <a:stretch>
                      <a:fillRect/>
                    </a:stretch>
                  </pic:blipFill>
                  <pic:spPr bwMode="auto">
                    <a:xfrm>
                      <a:off x="0" y="0"/>
                      <a:ext cx="1273810" cy="1371600"/>
                    </a:xfrm>
                    <a:prstGeom prst="rect">
                      <a:avLst/>
                    </a:prstGeom>
                    <a:noFill/>
                    <a:ln w="9525">
                      <a:noFill/>
                      <a:miter lim="800000"/>
                      <a:headEnd/>
                      <a:tailEnd/>
                    </a:ln>
                  </pic:spPr>
                </pic:pic>
              </a:graphicData>
            </a:graphic>
          </wp:anchor>
        </w:drawing>
      </w:r>
    </w:p>
    <w:p w:rsidR="00A15946" w:rsidRDefault="00622DAF" w:rsidP="00A15946">
      <w:pPr>
        <w:pStyle w:val="BodyText"/>
        <w:spacing w:line="240" w:lineRule="auto"/>
        <w:jc w:val="both"/>
        <w:rPr>
          <w:rFonts w:ascii="Century Schoolbook" w:hAnsi="Century Schoolbook"/>
          <w:sz w:val="20"/>
        </w:rPr>
      </w:pPr>
      <w:r w:rsidRPr="00A675B6">
        <w:rPr>
          <w:rFonts w:ascii="Century Schoolbook" w:hAnsi="Century Schoolbook"/>
          <w:b/>
          <w:bCs/>
          <w:i/>
          <w:iCs/>
          <w:sz w:val="20"/>
        </w:rPr>
        <w:t>A</w:t>
      </w:r>
      <w:r w:rsidRPr="00A675B6">
        <w:rPr>
          <w:rFonts w:ascii="Century Schoolbook" w:hAnsi="Century Schoolbook"/>
          <w:sz w:val="20"/>
        </w:rPr>
        <w:t xml:space="preserve">s a member of the </w:t>
      </w:r>
      <w:r w:rsidR="006F6F73" w:rsidRPr="00A675B6">
        <w:rPr>
          <w:rFonts w:ascii="Century Schoolbook" w:hAnsi="Century Schoolbook"/>
          <w:sz w:val="20"/>
        </w:rPr>
        <w:t>school community y</w:t>
      </w:r>
      <w:r w:rsidRPr="00A675B6">
        <w:rPr>
          <w:rFonts w:ascii="Century Schoolbook" w:hAnsi="Century Schoolbook"/>
          <w:sz w:val="20"/>
        </w:rPr>
        <w:t xml:space="preserve">ou will have access to information about students that is privileged and confidential.  State and federal law protects the privacy of students and families with specific laws.  </w:t>
      </w:r>
      <w:r w:rsidRPr="00A675B6">
        <w:rPr>
          <w:rFonts w:ascii="Century Schoolbook" w:hAnsi="Century Schoolbook"/>
          <w:i/>
          <w:sz w:val="20"/>
          <w:u w:val="single"/>
        </w:rPr>
        <w:t>Information about a particular student is not to be discussed with anyone other than the special services team or the general education teacher</w:t>
      </w:r>
      <w:r w:rsidRPr="00A675B6">
        <w:rPr>
          <w:rFonts w:ascii="Century Schoolbook" w:hAnsi="Century Schoolbook"/>
          <w:sz w:val="20"/>
        </w:rPr>
        <w:t xml:space="preserve">.  You will most likely be asked questions about the </w:t>
      </w:r>
      <w:r w:rsidR="00A15946">
        <w:rPr>
          <w:rFonts w:ascii="Century Schoolbook" w:hAnsi="Century Schoolbook"/>
          <w:sz w:val="20"/>
        </w:rPr>
        <w:t xml:space="preserve">disability or problematic </w:t>
      </w:r>
      <w:r w:rsidRPr="00A675B6">
        <w:rPr>
          <w:rFonts w:ascii="Century Schoolbook" w:hAnsi="Century Schoolbook"/>
          <w:sz w:val="20"/>
        </w:rPr>
        <w:t>conditions of the student</w:t>
      </w:r>
      <w:r w:rsidR="00A15946">
        <w:rPr>
          <w:rFonts w:ascii="Century Schoolbook" w:hAnsi="Century Schoolbook"/>
          <w:sz w:val="20"/>
        </w:rPr>
        <w:t>(</w:t>
      </w:r>
      <w:r w:rsidRPr="00A675B6">
        <w:rPr>
          <w:rFonts w:ascii="Century Schoolbook" w:hAnsi="Century Schoolbook"/>
          <w:sz w:val="20"/>
        </w:rPr>
        <w:t>s</w:t>
      </w:r>
      <w:r w:rsidR="00A15946">
        <w:rPr>
          <w:rFonts w:ascii="Century Schoolbook" w:hAnsi="Century Schoolbook"/>
          <w:sz w:val="20"/>
        </w:rPr>
        <w:t>)</w:t>
      </w:r>
      <w:r w:rsidRPr="00A675B6">
        <w:rPr>
          <w:rFonts w:ascii="Century Schoolbook" w:hAnsi="Century Schoolbook"/>
          <w:sz w:val="20"/>
        </w:rPr>
        <w:t xml:space="preserve"> that you work with.  You will need to respond to those questions in a professional manner, deferring the questions to your supervisory teacher.  </w:t>
      </w:r>
      <w:r w:rsidRPr="00A675B6">
        <w:rPr>
          <w:rFonts w:ascii="Century Schoolbook" w:hAnsi="Century Schoolbook"/>
          <w:i/>
          <w:sz w:val="20"/>
          <w:u w:val="single"/>
        </w:rPr>
        <w:t>You are not at liberty to discuss any part of the students handicapping condition or educational programming</w:t>
      </w:r>
      <w:r w:rsidRPr="00A675B6">
        <w:rPr>
          <w:rFonts w:ascii="Century Schoolbook" w:hAnsi="Century Schoolbook"/>
          <w:sz w:val="20"/>
        </w:rPr>
        <w:t xml:space="preserve">, but you can feel free to discuss the things that you know about a student that are typical of all children, such as; likes and dislikes, friends and activities, events that you know are fun for the student, etc..  It is your job to represent the students you work with in a professional manner that guards the dignity and rights of those students and their families. </w:t>
      </w:r>
    </w:p>
    <w:p w:rsidR="00A15946" w:rsidRDefault="00FC0334" w:rsidP="00A15946">
      <w:pPr>
        <w:pStyle w:val="BodyText"/>
        <w:spacing w:line="240" w:lineRule="auto"/>
        <w:jc w:val="both"/>
        <w:rPr>
          <w:rFonts w:ascii="Century Schoolbook" w:hAnsi="Century Schoolbook"/>
          <w:i/>
          <w:sz w:val="20"/>
        </w:rPr>
      </w:pPr>
      <w:r w:rsidRPr="00A15946">
        <w:rPr>
          <w:rFonts w:ascii="Century Schoolbook" w:hAnsi="Century Schoolbook"/>
          <w:b/>
          <w:sz w:val="20"/>
          <w:u w:val="single"/>
        </w:rPr>
        <w:t>Note: A record is defined as</w:t>
      </w:r>
      <w:r w:rsidRPr="00A15946">
        <w:rPr>
          <w:rFonts w:ascii="Century Schoolbook" w:hAnsi="Century Schoolbook"/>
          <w:b/>
          <w:sz w:val="20"/>
        </w:rPr>
        <w:t>:</w:t>
      </w:r>
      <w:r w:rsidR="006768CC">
        <w:rPr>
          <w:rFonts w:ascii="Century Schoolbook" w:hAnsi="Century Schoolbook"/>
          <w:sz w:val="20"/>
        </w:rPr>
        <w:t xml:space="preserve"> </w:t>
      </w:r>
      <w:r w:rsidRPr="00A15946">
        <w:rPr>
          <w:rFonts w:ascii="Century Schoolbook" w:hAnsi="Century Schoolbook"/>
          <w:i/>
          <w:sz w:val="20"/>
        </w:rPr>
        <w:t xml:space="preserve">Any personally identifiable information directly related to the student and maintained by the district and may include, but not limited to: identifiable data [name, address, parents, </w:t>
      </w:r>
      <w:r w:rsidR="00351880" w:rsidRPr="00A15946">
        <w:rPr>
          <w:rFonts w:ascii="Century Schoolbook" w:hAnsi="Century Schoolbook"/>
          <w:i/>
          <w:sz w:val="20"/>
        </w:rPr>
        <w:t>siblings, personal characteristics making identification possible], academic work completed; level of achievement [grades, test scores]; attendance data, records of teachers, other school staff; interest inventory results; observations and verified reports of serious or recurring behavior patterns; audio/video tapes; health data; family background and transportation records.</w:t>
      </w:r>
    </w:p>
    <w:p w:rsidR="00A15946" w:rsidRDefault="00A15946" w:rsidP="00A15946">
      <w:pPr>
        <w:pStyle w:val="BodyText"/>
        <w:spacing w:line="240" w:lineRule="auto"/>
        <w:jc w:val="both"/>
        <w:rPr>
          <w:rFonts w:ascii="Century Schoolbook" w:hAnsi="Century Schoolbook"/>
          <w:i/>
          <w:sz w:val="20"/>
        </w:rPr>
      </w:pPr>
    </w:p>
    <w:p w:rsidR="00622DAF" w:rsidRPr="00701351" w:rsidRDefault="00A15946" w:rsidP="00A15946">
      <w:pPr>
        <w:pStyle w:val="BodyText"/>
        <w:spacing w:line="240" w:lineRule="auto"/>
        <w:jc w:val="both"/>
        <w:rPr>
          <w:rFonts w:ascii="Century Schoolbook" w:hAnsi="Century Schoolbook"/>
          <w:smallCaps/>
          <w:w w:val="150"/>
          <w:sz w:val="40"/>
        </w:rPr>
      </w:pPr>
      <w:r>
        <w:rPr>
          <w:rFonts w:ascii="Century Schoolbook" w:hAnsi="Century Schoolbook"/>
          <w:smallCaps/>
          <w:w w:val="150"/>
          <w:sz w:val="40"/>
        </w:rPr>
        <w:t>P</w:t>
      </w:r>
      <w:r w:rsidR="00622DAF" w:rsidRPr="00701351">
        <w:rPr>
          <w:rFonts w:ascii="Century Schoolbook" w:hAnsi="Century Schoolbook"/>
          <w:smallCaps/>
          <w:w w:val="150"/>
          <w:sz w:val="40"/>
        </w:rPr>
        <w:t>rofessionalism</w:t>
      </w:r>
    </w:p>
    <w:p w:rsidR="00622DAF" w:rsidRPr="00A675B6" w:rsidRDefault="006A1790" w:rsidP="006768CC">
      <w:pPr>
        <w:jc w:val="both"/>
        <w:rPr>
          <w:rFonts w:ascii="Century Schoolbook" w:hAnsi="Century Schoolbook"/>
        </w:rPr>
      </w:pPr>
      <w:r>
        <w:rPr>
          <w:rFonts w:ascii="Century Schoolbook" w:hAnsi="Century Schoolbook"/>
          <w:b/>
          <w:bCs/>
          <w:i/>
          <w:iCs/>
          <w:noProof/>
        </w:rPr>
        <mc:AlternateContent>
          <mc:Choice Requires="wps">
            <w:drawing>
              <wp:anchor distT="0" distB="0" distL="114300" distR="114300" simplePos="0" relativeHeight="251666432" behindDoc="0" locked="0" layoutInCell="1" allowOverlap="1">
                <wp:simplePos x="0" y="0"/>
                <wp:positionH relativeFrom="column">
                  <wp:posOffset>-177165</wp:posOffset>
                </wp:positionH>
                <wp:positionV relativeFrom="paragraph">
                  <wp:posOffset>-979170</wp:posOffset>
                </wp:positionV>
                <wp:extent cx="0" cy="7256780"/>
                <wp:effectExtent l="13335" t="11430" r="24765" b="21590"/>
                <wp:wrapNone/>
                <wp:docPr id="2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6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77.05pt" to="-13.9pt,49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"/>
            </w:pict>
          </mc:Fallback>
        </mc:AlternateContent>
      </w:r>
      <w:r>
        <w:rPr>
          <w:rFonts w:ascii="Century Schoolbook" w:hAnsi="Century Schoolbook"/>
          <w:b/>
          <w:bCs/>
          <w:i/>
          <w:iCs/>
          <w:noProof/>
        </w:rPr>
        <mc:AlternateContent>
          <mc:Choice Requires="wps">
            <w:drawing>
              <wp:anchor distT="0" distB="0" distL="114300" distR="114300" simplePos="0" relativeHeight="251665408" behindDoc="0" locked="0" layoutInCell="1" allowOverlap="1">
                <wp:simplePos x="0" y="0"/>
                <wp:positionH relativeFrom="column">
                  <wp:posOffset>-291465</wp:posOffset>
                </wp:positionH>
                <wp:positionV relativeFrom="paragraph">
                  <wp:posOffset>-979170</wp:posOffset>
                </wp:positionV>
                <wp:extent cx="0" cy="7256780"/>
                <wp:effectExtent l="13335" t="11430" r="24765" b="21590"/>
                <wp:wrapNone/>
                <wp:docPr id="2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6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77.05pt" to="-22.9pt,49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"/>
            </w:pict>
          </mc:Fallback>
        </mc:AlternateContent>
      </w:r>
      <w:r>
        <w:rPr>
          <w:rFonts w:ascii="Century Schoolbook" w:hAnsi="Century Schoolbook"/>
          <w:b/>
          <w:bCs/>
          <w:i/>
          <w:iCs/>
          <w:noProof/>
        </w:rPr>
        <mc:AlternateContent>
          <mc:Choice Requires="wps">
            <w:drawing>
              <wp:anchor distT="0" distB="0" distL="114300" distR="114300" simplePos="0" relativeHeight="251664384" behindDoc="0" locked="0" layoutInCell="1" allowOverlap="1">
                <wp:simplePos x="0" y="0"/>
                <wp:positionH relativeFrom="column">
                  <wp:posOffset>-634365</wp:posOffset>
                </wp:positionH>
                <wp:positionV relativeFrom="paragraph">
                  <wp:posOffset>-64770</wp:posOffset>
                </wp:positionV>
                <wp:extent cx="5257800" cy="0"/>
                <wp:effectExtent l="13335" t="11430" r="24765" b="26670"/>
                <wp:wrapNone/>
                <wp:docPr id="2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5.05pt" to="364.1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"/>
            </w:pict>
          </mc:Fallback>
        </mc:AlternateContent>
      </w:r>
      <w:r>
        <w:rPr>
          <w:rFonts w:ascii="Century Schoolbook" w:hAnsi="Century Schoolbook"/>
          <w:b/>
          <w:bCs/>
          <w:i/>
          <w:iCs/>
          <w:noProof/>
        </w:rPr>
        <mc:AlternateContent>
          <mc:Choice Requires="wps">
            <w:drawing>
              <wp:anchor distT="0" distB="0" distL="114300" distR="114300" simplePos="0" relativeHeight="251663360" behindDoc="0" locked="0" layoutInCell="1" allowOverlap="1">
                <wp:simplePos x="0" y="0"/>
                <wp:positionH relativeFrom="column">
                  <wp:posOffset>-634365</wp:posOffset>
                </wp:positionH>
                <wp:positionV relativeFrom="paragraph">
                  <wp:posOffset>-179070</wp:posOffset>
                </wp:positionV>
                <wp:extent cx="5257800" cy="0"/>
                <wp:effectExtent l="13335" t="11430" r="24765" b="26670"/>
                <wp:wrapNone/>
                <wp:docPr id="1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14.05pt" to="364.1pt,-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zX0RICAAAq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"/>
            </w:pict>
          </mc:Fallback>
        </mc:AlternateContent>
      </w:r>
      <w:r w:rsidR="00622DAF" w:rsidRPr="00A675B6">
        <w:rPr>
          <w:rFonts w:ascii="Century Schoolbook" w:hAnsi="Century Schoolbook"/>
          <w:b/>
          <w:bCs/>
          <w:i/>
          <w:iCs/>
        </w:rPr>
        <w:t>Y</w:t>
      </w:r>
      <w:r w:rsidR="00622DAF" w:rsidRPr="00A675B6">
        <w:rPr>
          <w:rFonts w:ascii="Century Schoolbook" w:hAnsi="Century Schoolbook"/>
        </w:rPr>
        <w:t>our first priority in your job will be the students that you will be working with.  It will be your responsibility to manage your time well and make sure that you are at work on time and that throughout the school day you are where your schedule says that you should be.  As a</w:t>
      </w:r>
      <w:r w:rsidR="00B37624" w:rsidRPr="00A675B6">
        <w:rPr>
          <w:rFonts w:ascii="Century Schoolbook" w:hAnsi="Century Schoolbook"/>
        </w:rPr>
        <w:t xml:space="preserve">n </w:t>
      </w:r>
      <w:r w:rsidR="00622DAF" w:rsidRPr="00A675B6">
        <w:rPr>
          <w:rFonts w:ascii="Century Schoolbook" w:hAnsi="Century Schoolbook"/>
        </w:rPr>
        <w:t xml:space="preserve">employee you will have many questions about the students that you will be working with.  Feel free to ask your supervising teacher any question that you might have.  This is a wonderful way to learn and to clarify job expectations.  While working with students be sure to devote your time to them and their classrooms.  Steer clear of personal conversations and the temptation to chit chat about personal matters with other adults around you.  Save this type of communication for break time or when the school day is over.  Remember, even if you are doing recess duty, monitoring the cafeteria or waiting for a student to use the restroom, you have been hired to use your time for the students that you manage and not for personal matters.  </w:t>
      </w:r>
    </w:p>
    <w:p w:rsidR="00622DAF" w:rsidRDefault="00622DAF" w:rsidP="006768CC">
      <w:pPr>
        <w:ind w:firstLine="720"/>
        <w:rPr>
          <w:rFonts w:ascii="Century Schoolbook" w:hAnsi="Century Schoolbook"/>
        </w:rPr>
      </w:pPr>
    </w:p>
    <w:p w:rsidR="00A15946" w:rsidRPr="00A15946" w:rsidRDefault="00A15946" w:rsidP="00A15946">
      <w:pPr>
        <w:rPr>
          <w:rFonts w:ascii="Century Schoolbook" w:hAnsi="Century Schoolbook"/>
          <w:b/>
          <w:sz w:val="40"/>
          <w:szCs w:val="40"/>
        </w:rPr>
      </w:pPr>
      <w:r>
        <w:rPr>
          <w:rFonts w:ascii="Century Schoolbook" w:hAnsi="Century Schoolbook"/>
          <w:b/>
          <w:noProof/>
          <w:sz w:val="40"/>
          <w:szCs w:val="40"/>
        </w:rPr>
        <w:drawing>
          <wp:anchor distT="0" distB="0" distL="114300" distR="114300" simplePos="0" relativeHeight="251651072" behindDoc="0" locked="0" layoutInCell="1" allowOverlap="1" wp14:anchorId="244E136C" wp14:editId="624BECB3">
            <wp:simplePos x="0" y="0"/>
            <wp:positionH relativeFrom="column">
              <wp:posOffset>-409575</wp:posOffset>
            </wp:positionH>
            <wp:positionV relativeFrom="paragraph">
              <wp:posOffset>151765</wp:posOffset>
            </wp:positionV>
            <wp:extent cx="1194435" cy="1485900"/>
            <wp:effectExtent l="19050" t="0" r="5715" b="0"/>
            <wp:wrapSquare wrapText="bothSides"/>
            <wp:docPr id="9" name="Picture 9" descr="bd199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9903_"/>
                    <pic:cNvPicPr>
                      <a:picLocks noChangeAspect="1" noChangeArrowheads="1"/>
                    </pic:cNvPicPr>
                  </pic:nvPicPr>
                  <pic:blipFill>
                    <a:blip r:embed="rId37"/>
                    <a:srcRect/>
                    <a:stretch>
                      <a:fillRect/>
                    </a:stretch>
                  </pic:blipFill>
                  <pic:spPr bwMode="auto">
                    <a:xfrm>
                      <a:off x="0" y="0"/>
                      <a:ext cx="1194435" cy="1485900"/>
                    </a:xfrm>
                    <a:prstGeom prst="rect">
                      <a:avLst/>
                    </a:prstGeom>
                    <a:noFill/>
                    <a:ln w="9525">
                      <a:noFill/>
                      <a:miter lim="800000"/>
                      <a:headEnd/>
                      <a:tailEnd/>
                    </a:ln>
                  </pic:spPr>
                </pic:pic>
              </a:graphicData>
            </a:graphic>
          </wp:anchor>
        </w:drawing>
      </w:r>
      <w:r w:rsidRPr="00A15946">
        <w:rPr>
          <w:rFonts w:ascii="Century Schoolbook" w:hAnsi="Century Schoolbook"/>
          <w:b/>
          <w:sz w:val="40"/>
          <w:szCs w:val="40"/>
        </w:rPr>
        <w:t>TeamWork</w:t>
      </w:r>
    </w:p>
    <w:p w:rsidR="00351880" w:rsidRPr="00A675B6" w:rsidRDefault="00622DAF" w:rsidP="00F22D46">
      <w:pPr>
        <w:rPr>
          <w:rFonts w:ascii="Century Schoolbook" w:hAnsi="Century Schoolbook"/>
        </w:rPr>
      </w:pPr>
      <w:r w:rsidRPr="00A675B6">
        <w:rPr>
          <w:rFonts w:ascii="Century Schoolbook" w:hAnsi="Century Schoolbook"/>
          <w:b/>
          <w:bCs/>
          <w:i/>
          <w:iCs/>
        </w:rPr>
        <w:t>T</w:t>
      </w:r>
      <w:r w:rsidRPr="00A675B6">
        <w:rPr>
          <w:rFonts w:ascii="Century Schoolbook" w:hAnsi="Century Schoolbook"/>
        </w:rPr>
        <w:t>ypically, paraeducators are hired to work in a school setting as part of a special services team</w:t>
      </w:r>
      <w:r w:rsidR="00351880" w:rsidRPr="00A675B6">
        <w:rPr>
          <w:rFonts w:ascii="Century Schoolbook" w:hAnsi="Century Schoolbook"/>
        </w:rPr>
        <w:t xml:space="preserve"> or support service department [i.e. special education, Title 1, Migrant/ESL, etc]</w:t>
      </w:r>
      <w:r w:rsidRPr="00A675B6">
        <w:rPr>
          <w:rFonts w:ascii="Century Schoolbook" w:hAnsi="Century Schoolbook"/>
        </w:rPr>
        <w:t xml:space="preserve">.  You will need to know who the members of the special services team are.  Feel free to ask other members of the team questions or seek help from them when you do not clearly understand the expectations of the job.  You </w:t>
      </w:r>
      <w:r w:rsidR="00351880" w:rsidRPr="00A675B6">
        <w:rPr>
          <w:rFonts w:ascii="Century Schoolbook" w:hAnsi="Century Schoolbook"/>
        </w:rPr>
        <w:t xml:space="preserve">may </w:t>
      </w:r>
      <w:r w:rsidRPr="00A675B6">
        <w:rPr>
          <w:rFonts w:ascii="Century Schoolbook" w:hAnsi="Century Schoolbook"/>
        </w:rPr>
        <w:t xml:space="preserve">have many questions at first and will often wonder if you are doing what is expected of you. If you are not sure, ask. </w:t>
      </w:r>
    </w:p>
    <w:p w:rsidR="00351880" w:rsidRPr="00A675B6" w:rsidRDefault="00351880" w:rsidP="008C6BC2">
      <w:pPr>
        <w:pStyle w:val="BodyTextIndent"/>
        <w:spacing w:line="240" w:lineRule="auto"/>
        <w:ind w:firstLine="0"/>
        <w:jc w:val="both"/>
        <w:rPr>
          <w:rFonts w:ascii="Century Schoolbook" w:hAnsi="Century Schoolbook"/>
          <w:sz w:val="20"/>
        </w:rPr>
      </w:pPr>
    </w:p>
    <w:p w:rsidR="00622DAF" w:rsidRPr="00A675B6" w:rsidRDefault="00622DAF" w:rsidP="008C6BC2">
      <w:pPr>
        <w:pStyle w:val="BodyTextIndent"/>
        <w:spacing w:line="240" w:lineRule="auto"/>
        <w:ind w:firstLine="0"/>
        <w:jc w:val="both"/>
        <w:rPr>
          <w:rFonts w:ascii="Century Schoolbook" w:hAnsi="Century Schoolbook"/>
          <w:sz w:val="20"/>
        </w:rPr>
      </w:pPr>
      <w:r w:rsidRPr="00A675B6">
        <w:rPr>
          <w:rFonts w:ascii="Century Schoolbook" w:hAnsi="Century Schoolbook"/>
          <w:b/>
          <w:bCs/>
          <w:i/>
          <w:iCs/>
          <w:sz w:val="20"/>
        </w:rPr>
        <w:t>S</w:t>
      </w:r>
      <w:r w:rsidRPr="00A675B6">
        <w:rPr>
          <w:rFonts w:ascii="Century Schoolbook" w:hAnsi="Century Schoolbook"/>
          <w:sz w:val="20"/>
        </w:rPr>
        <w:t xml:space="preserve">ome of the members of the special services team that you might be working with could include a learning disabilities teacher, speech and language teacher, special education teacher, </w:t>
      </w:r>
      <w:r w:rsidRPr="00A675B6">
        <w:rPr>
          <w:rFonts w:ascii="Century Schoolbook" w:hAnsi="Century Schoolbook"/>
          <w:sz w:val="20"/>
        </w:rPr>
        <w:lastRenderedPageBreak/>
        <w:t xml:space="preserve">school nurse, psychologist, social worker, physical therapist, occupational therapist, vision or hearing therapist, parents and other paraeducators.  </w:t>
      </w:r>
    </w:p>
    <w:p w:rsidR="00A15946" w:rsidRPr="000609AD" w:rsidRDefault="00A15946" w:rsidP="00F22D46">
      <w:pPr>
        <w:pStyle w:val="BodyTextIndent"/>
        <w:spacing w:line="240" w:lineRule="auto"/>
        <w:ind w:firstLine="0"/>
        <w:jc w:val="both"/>
        <w:rPr>
          <w:rFonts w:ascii="Century Schoolbook" w:hAnsi="Century Schoolbook"/>
          <w:sz w:val="20"/>
          <w:u w:val="single"/>
        </w:rPr>
      </w:pPr>
    </w:p>
    <w:p w:rsidR="00A15946" w:rsidRPr="00A15946" w:rsidRDefault="00274376" w:rsidP="00F22D46">
      <w:pPr>
        <w:pStyle w:val="BodyTextIndent"/>
        <w:spacing w:line="240" w:lineRule="auto"/>
        <w:ind w:firstLine="0"/>
        <w:jc w:val="both"/>
        <w:rPr>
          <w:rFonts w:ascii="Century Schoolbook" w:hAnsi="Century Schoolbook"/>
          <w:b/>
          <w:sz w:val="40"/>
          <w:szCs w:val="40"/>
        </w:rPr>
      </w:pPr>
      <w:r>
        <w:rPr>
          <w:rFonts w:ascii="Century Schoolbook" w:hAnsi="Century Schoolbook"/>
          <w:b/>
          <w:noProof/>
          <w:sz w:val="40"/>
          <w:szCs w:val="40"/>
        </w:rPr>
        <w:drawing>
          <wp:anchor distT="0" distB="0" distL="114300" distR="114300" simplePos="0" relativeHeight="251653120" behindDoc="0" locked="0" layoutInCell="1" allowOverlap="1" wp14:anchorId="15C48066" wp14:editId="2E7E75B7">
            <wp:simplePos x="0" y="0"/>
            <wp:positionH relativeFrom="column">
              <wp:posOffset>-409575</wp:posOffset>
            </wp:positionH>
            <wp:positionV relativeFrom="paragraph">
              <wp:posOffset>34925</wp:posOffset>
            </wp:positionV>
            <wp:extent cx="990600" cy="1600200"/>
            <wp:effectExtent l="19050" t="0" r="0" b="0"/>
            <wp:wrapTight wrapText="bothSides">
              <wp:wrapPolygon edited="0">
                <wp:start x="-415" y="0"/>
                <wp:lineTo x="-415" y="21343"/>
                <wp:lineTo x="21600" y="21343"/>
                <wp:lineTo x="21600" y="0"/>
                <wp:lineTo x="-415" y="0"/>
              </wp:wrapPolygon>
            </wp:wrapTight>
            <wp:docPr id="11" name="Picture 11" descr="bd0586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05866_"/>
                    <pic:cNvPicPr>
                      <a:picLocks noChangeAspect="1" noChangeArrowheads="1"/>
                    </pic:cNvPicPr>
                  </pic:nvPicPr>
                  <pic:blipFill>
                    <a:blip r:embed="rId38"/>
                    <a:srcRect/>
                    <a:stretch>
                      <a:fillRect/>
                    </a:stretch>
                  </pic:blipFill>
                  <pic:spPr bwMode="auto">
                    <a:xfrm>
                      <a:off x="0" y="0"/>
                      <a:ext cx="990600" cy="1600200"/>
                    </a:xfrm>
                    <a:prstGeom prst="rect">
                      <a:avLst/>
                    </a:prstGeom>
                    <a:noFill/>
                    <a:ln w="9525">
                      <a:noFill/>
                      <a:miter lim="800000"/>
                      <a:headEnd/>
                      <a:tailEnd/>
                    </a:ln>
                  </pic:spPr>
                </pic:pic>
              </a:graphicData>
            </a:graphic>
          </wp:anchor>
        </w:drawing>
      </w:r>
      <w:r w:rsidR="00A15946" w:rsidRPr="00A15946">
        <w:rPr>
          <w:rFonts w:ascii="Century Schoolbook" w:hAnsi="Century Schoolbook"/>
          <w:b/>
          <w:sz w:val="40"/>
          <w:szCs w:val="40"/>
        </w:rPr>
        <w:t>Health &amp; Safety</w:t>
      </w:r>
    </w:p>
    <w:p w:rsidR="00622DAF" w:rsidRPr="00DF1673" w:rsidRDefault="00622DAF" w:rsidP="00274376">
      <w:pPr>
        <w:rPr>
          <w:rFonts w:ascii="Century Schoolbook" w:hAnsi="Century Schoolbook"/>
        </w:rPr>
      </w:pPr>
      <w:r w:rsidRPr="00A675B6">
        <w:rPr>
          <w:rFonts w:ascii="Century Schoolbook" w:hAnsi="Century Schoolbook"/>
          <w:b/>
          <w:bCs/>
          <w:i/>
          <w:iCs/>
        </w:rPr>
        <w:t>P</w:t>
      </w:r>
      <w:r w:rsidRPr="00A675B6">
        <w:rPr>
          <w:rFonts w:ascii="Century Schoolbook" w:hAnsi="Century Schoolbook"/>
        </w:rPr>
        <w:t xml:space="preserve">araeducators in school settings have a high level of physical contact with many of the students that they work with.  This may include assisting students with eating, toileting, personal hygiene, lifting, using therapeutic equipment, pushing a wheelchair or assisting with a specific health related need.  It is very important that you understand how to carry out these job expectations while keeping yourself and the students that you work with safe.  Any part of your job that requires the use of equipment, a specific procedure or physical contact with a student should be clearly defined and explained to you by a supervisory staff member before you attempt that part of your job.   </w:t>
      </w:r>
    </w:p>
    <w:p w:rsidR="00F22D46" w:rsidRPr="00DF1673" w:rsidRDefault="00F22D46" w:rsidP="00F22D46">
      <w:pPr>
        <w:ind w:firstLine="720"/>
        <w:jc w:val="center"/>
        <w:rPr>
          <w:rFonts w:ascii="Century Schoolbook" w:hAnsi="Century Schoolbook"/>
          <w:b/>
        </w:rPr>
      </w:pPr>
    </w:p>
    <w:p w:rsidR="00274376" w:rsidRPr="00DF1673" w:rsidRDefault="00274376" w:rsidP="00F22D46">
      <w:pPr>
        <w:ind w:firstLine="720"/>
        <w:jc w:val="center"/>
        <w:rPr>
          <w:rFonts w:ascii="Century Schoolbook" w:hAnsi="Century Schoolbook"/>
          <w:b/>
        </w:rPr>
      </w:pPr>
      <w:r w:rsidRPr="00DF1673">
        <w:rPr>
          <w:rFonts w:ascii="Century Schoolbook" w:hAnsi="Century Schoolbook"/>
          <w:b/>
          <w:noProof/>
        </w:rPr>
        <w:drawing>
          <wp:anchor distT="0" distB="0" distL="114300" distR="114300" simplePos="0" relativeHeight="251654144" behindDoc="0" locked="0" layoutInCell="1" allowOverlap="1" wp14:anchorId="4476AAD9" wp14:editId="1785179C">
            <wp:simplePos x="0" y="0"/>
            <wp:positionH relativeFrom="column">
              <wp:posOffset>-238125</wp:posOffset>
            </wp:positionH>
            <wp:positionV relativeFrom="paragraph">
              <wp:posOffset>189865</wp:posOffset>
            </wp:positionV>
            <wp:extent cx="1079500" cy="1752600"/>
            <wp:effectExtent l="19050" t="0" r="6350" b="0"/>
            <wp:wrapSquare wrapText="bothSides"/>
            <wp:docPr id="12" name="Picture 12" descr="bd2010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20109_"/>
                    <pic:cNvPicPr>
                      <a:picLocks noChangeAspect="1" noChangeArrowheads="1"/>
                    </pic:cNvPicPr>
                  </pic:nvPicPr>
                  <pic:blipFill>
                    <a:blip r:embed="rId39"/>
                    <a:srcRect/>
                    <a:stretch>
                      <a:fillRect/>
                    </a:stretch>
                  </pic:blipFill>
                  <pic:spPr bwMode="auto">
                    <a:xfrm>
                      <a:off x="0" y="0"/>
                      <a:ext cx="1079500" cy="1752600"/>
                    </a:xfrm>
                    <a:prstGeom prst="rect">
                      <a:avLst/>
                    </a:prstGeom>
                    <a:noFill/>
                    <a:ln w="9525">
                      <a:noFill/>
                      <a:miter lim="800000"/>
                      <a:headEnd/>
                      <a:tailEnd/>
                    </a:ln>
                  </pic:spPr>
                </pic:pic>
              </a:graphicData>
            </a:graphic>
          </wp:anchor>
        </w:drawing>
      </w:r>
    </w:p>
    <w:p w:rsidR="00F22D46" w:rsidRDefault="00274376" w:rsidP="00274376">
      <w:pPr>
        <w:rPr>
          <w:rFonts w:ascii="Century Schoolbook" w:hAnsi="Century Schoolbook"/>
          <w:b/>
          <w:sz w:val="28"/>
        </w:rPr>
      </w:pPr>
      <w:r w:rsidRPr="00274376">
        <w:rPr>
          <w:rFonts w:ascii="Century Schoolbook" w:hAnsi="Century Schoolbook"/>
          <w:b/>
          <w:sz w:val="40"/>
          <w:szCs w:val="40"/>
        </w:rPr>
        <w:t>Universal Precautions</w:t>
      </w:r>
    </w:p>
    <w:p w:rsidR="00622DAF" w:rsidRPr="00A675B6" w:rsidRDefault="00622DAF" w:rsidP="00F22D46">
      <w:pPr>
        <w:pStyle w:val="BodyText"/>
        <w:spacing w:line="240" w:lineRule="auto"/>
        <w:jc w:val="both"/>
        <w:rPr>
          <w:rFonts w:ascii="Century Schoolbook" w:hAnsi="Century Schoolbook"/>
          <w:sz w:val="20"/>
        </w:rPr>
      </w:pPr>
      <w:r w:rsidRPr="00A675B6">
        <w:rPr>
          <w:rFonts w:ascii="Century Schoolbook" w:hAnsi="Century Schoolbook"/>
          <w:sz w:val="20"/>
        </w:rPr>
        <w:t>Universal precautions are a series of actions and activities that you will use across the school day to keep yourself safe from the risk of infectious diseases or from spreading infectious diseases to others.  It is not possible to know who may be a carrier of an infectious disease just by being acquainted with the students or staff in your school.  Across the school day you will be expected to:</w:t>
      </w:r>
    </w:p>
    <w:p w:rsidR="00622DAF" w:rsidRPr="00A675B6" w:rsidRDefault="00622DAF" w:rsidP="008C6BC2">
      <w:pPr>
        <w:jc w:val="both"/>
        <w:rPr>
          <w:rFonts w:ascii="Century Schoolbook" w:hAnsi="Century Schoolbook"/>
        </w:rPr>
      </w:pPr>
      <w:r w:rsidRPr="00A675B6">
        <w:rPr>
          <w:rFonts w:ascii="Century Schoolbook" w:hAnsi="Century Schoolbook"/>
        </w:rPr>
        <w:tab/>
        <w:t xml:space="preserve">1. </w:t>
      </w:r>
      <w:r w:rsidRPr="00A675B6">
        <w:rPr>
          <w:rFonts w:ascii="Century Schoolbook" w:hAnsi="Century Schoolbook"/>
          <w:i/>
          <w:u w:val="single"/>
        </w:rPr>
        <w:t>Wash your hands</w:t>
      </w:r>
      <w:r w:rsidRPr="00A675B6">
        <w:rPr>
          <w:rFonts w:ascii="Century Schoolbook" w:hAnsi="Century Schoolbook"/>
        </w:rPr>
        <w:t xml:space="preserve"> as often as possible, preferably between working with students, just as you might expect a doctor or nurse to do between patients.  Use soap and hot running water.  Make sure that you wash your hands after handling diapers, Kleenex, equipment that students have used, after handling soiled clothing, and before and after handling food.  Do this even if you wore protective gloves during these activities. </w:t>
      </w:r>
    </w:p>
    <w:p w:rsidR="00622DAF" w:rsidRPr="00A675B6" w:rsidRDefault="00622DAF" w:rsidP="008C6BC2">
      <w:pPr>
        <w:jc w:val="both"/>
        <w:rPr>
          <w:rFonts w:ascii="Century Schoolbook" w:hAnsi="Century Schoolbook"/>
        </w:rPr>
      </w:pPr>
      <w:r w:rsidRPr="00A675B6">
        <w:rPr>
          <w:rFonts w:ascii="Century Schoolbook" w:hAnsi="Century Schoolbook"/>
        </w:rPr>
        <w:tab/>
        <w:t xml:space="preserve">2. </w:t>
      </w:r>
      <w:r w:rsidRPr="00A675B6">
        <w:rPr>
          <w:rFonts w:ascii="Century Schoolbook" w:hAnsi="Century Schoolbook"/>
          <w:i/>
          <w:u w:val="single"/>
        </w:rPr>
        <w:t>Use disposable gloves</w:t>
      </w:r>
      <w:r w:rsidRPr="00A675B6">
        <w:rPr>
          <w:rFonts w:ascii="Century Schoolbook" w:hAnsi="Century Schoolbook"/>
        </w:rPr>
        <w:t>.  Use the gloves only once.  Use the gloves for any activity that may include contact with bodily fluids of any kind.  Remember, just because you know a student well and are very comfortable with them does not mean that you could not contract something from them or pass on an infection that you may be carrying.  Wear disposable gloves when you are physically assisting a student with eating or drinking. If a student has a physically handicapping condition that requires assistance with eating, you may come into contact with their saliva.  Wear gloves when assisting them.  If you do not know where gloves are kept, ask.  If you are allergic to latex you will need to discuss this with the school nurse or your supervising teacher and non-latex gloves will be supplied.</w:t>
      </w:r>
    </w:p>
    <w:p w:rsidR="00622DAF" w:rsidRPr="00A675B6" w:rsidRDefault="00622DAF" w:rsidP="008C6BC2">
      <w:pPr>
        <w:jc w:val="both"/>
        <w:rPr>
          <w:rFonts w:ascii="Century Schoolbook" w:hAnsi="Century Schoolbook"/>
        </w:rPr>
      </w:pPr>
      <w:r w:rsidRPr="00A675B6">
        <w:rPr>
          <w:rFonts w:ascii="Century Schoolbook" w:hAnsi="Century Schoolbook"/>
        </w:rPr>
        <w:tab/>
        <w:t xml:space="preserve">3. </w:t>
      </w:r>
      <w:r w:rsidRPr="00A675B6">
        <w:rPr>
          <w:rFonts w:ascii="Century Schoolbook" w:hAnsi="Century Schoolbook"/>
          <w:u w:val="single"/>
        </w:rPr>
        <w:t xml:space="preserve">If a room surface </w:t>
      </w:r>
      <w:r w:rsidRPr="00A675B6">
        <w:rPr>
          <w:rFonts w:ascii="Century Schoolbook" w:hAnsi="Century Schoolbook"/>
          <w:i/>
          <w:u w:val="single"/>
        </w:rPr>
        <w:t>has blood or bodily wastes</w:t>
      </w:r>
      <w:r w:rsidRPr="00A675B6">
        <w:rPr>
          <w:rFonts w:ascii="Century Schoolbook" w:hAnsi="Century Schoolbook"/>
          <w:u w:val="single"/>
        </w:rPr>
        <w:t xml:space="preserve"> on it</w:t>
      </w:r>
      <w:r w:rsidRPr="00A675B6">
        <w:rPr>
          <w:rFonts w:ascii="Century Schoolbook" w:hAnsi="Century Schoolbook"/>
        </w:rPr>
        <w:t>, it will need to be cleaned immediately.  Your supervising teacher, the school nurse or the school custodial service will know where approved disinfectants are kept.  Each school will have a specific procedure for cleaning surfaces with these sorts of contaminants on them.</w:t>
      </w:r>
    </w:p>
    <w:p w:rsidR="00622DAF" w:rsidRPr="00A675B6" w:rsidRDefault="00622DAF" w:rsidP="008C6BC2">
      <w:pPr>
        <w:jc w:val="both"/>
        <w:rPr>
          <w:rFonts w:ascii="Century Schoolbook" w:hAnsi="Century Schoolbook"/>
        </w:rPr>
      </w:pPr>
      <w:r w:rsidRPr="00A675B6">
        <w:rPr>
          <w:rFonts w:ascii="Century Schoolbook" w:hAnsi="Century Schoolbook"/>
        </w:rPr>
        <w:tab/>
      </w:r>
    </w:p>
    <w:p w:rsidR="00622DAF" w:rsidRDefault="00622DAF" w:rsidP="008C6BC2">
      <w:pPr>
        <w:jc w:val="both"/>
        <w:rPr>
          <w:rFonts w:ascii="Century Schoolbook" w:hAnsi="Century Schoolbook"/>
        </w:rPr>
      </w:pPr>
      <w:r w:rsidRPr="00A675B6">
        <w:rPr>
          <w:rFonts w:ascii="Century Schoolbook" w:hAnsi="Century Schoolbook"/>
          <w:b/>
          <w:bCs/>
          <w:i/>
          <w:iCs/>
        </w:rPr>
        <w:t>U</w:t>
      </w:r>
      <w:r w:rsidRPr="00A675B6">
        <w:rPr>
          <w:rFonts w:ascii="Century Schoolbook" w:hAnsi="Century Schoolbook"/>
        </w:rPr>
        <w:t>sing universal precautions will greatly increase your personal safety and will protect you from risk of infection from HIV, Hepatitis B and many other infectious diseases.  It also increases the likelihood of better health and the safety for those around you.</w:t>
      </w:r>
    </w:p>
    <w:p w:rsidR="009B0BCE" w:rsidRDefault="009B0BCE" w:rsidP="008C6BC2">
      <w:pPr>
        <w:jc w:val="both"/>
        <w:rPr>
          <w:rFonts w:ascii="Century Schoolbook" w:hAnsi="Century Schoolbook"/>
          <w:b/>
        </w:rPr>
      </w:pPr>
    </w:p>
    <w:p w:rsidR="00274376" w:rsidRPr="00274376" w:rsidRDefault="00274376" w:rsidP="008C6BC2">
      <w:pPr>
        <w:jc w:val="both"/>
        <w:rPr>
          <w:rFonts w:ascii="Century Schoolbook" w:hAnsi="Century Schoolbook"/>
          <w:b/>
          <w:sz w:val="40"/>
          <w:szCs w:val="40"/>
        </w:rPr>
      </w:pPr>
      <w:r w:rsidRPr="00274376">
        <w:rPr>
          <w:rFonts w:ascii="Century Schoolbook" w:hAnsi="Century Schoolbook"/>
          <w:b/>
          <w:noProof/>
        </w:rPr>
        <w:drawing>
          <wp:anchor distT="0" distB="0" distL="114300" distR="114300" simplePos="0" relativeHeight="251655168" behindDoc="0" locked="0" layoutInCell="1" allowOverlap="1" wp14:anchorId="67E767CD" wp14:editId="33862327">
            <wp:simplePos x="0" y="0"/>
            <wp:positionH relativeFrom="column">
              <wp:posOffset>-409575</wp:posOffset>
            </wp:positionH>
            <wp:positionV relativeFrom="paragraph">
              <wp:posOffset>19050</wp:posOffset>
            </wp:positionV>
            <wp:extent cx="1057275" cy="1057275"/>
            <wp:effectExtent l="19050" t="0" r="9525" b="0"/>
            <wp:wrapTight wrapText="bothSides">
              <wp:wrapPolygon edited="0">
                <wp:start x="1557" y="0"/>
                <wp:lineTo x="-389" y="1946"/>
                <wp:lineTo x="-389" y="19459"/>
                <wp:lineTo x="1557" y="21405"/>
                <wp:lineTo x="2335" y="21405"/>
                <wp:lineTo x="18681" y="21405"/>
                <wp:lineTo x="19459" y="21405"/>
                <wp:lineTo x="21795" y="19459"/>
                <wp:lineTo x="21795" y="3114"/>
                <wp:lineTo x="21016" y="1168"/>
                <wp:lineTo x="19459" y="0"/>
                <wp:lineTo x="1557" y="0"/>
              </wp:wrapPolygon>
            </wp:wrapTight>
            <wp:docPr id="13" name="Picture 13" descr="j0079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079231"/>
                    <pic:cNvPicPr>
                      <a:picLocks noChangeAspect="1" noChangeArrowheads="1"/>
                    </pic:cNvPicPr>
                  </pic:nvPicPr>
                  <pic:blipFill>
                    <a:blip r:embed="rId40"/>
                    <a:srcRect/>
                    <a:stretch>
                      <a:fillRect/>
                    </a:stretch>
                  </pic:blipFill>
                  <pic:spPr bwMode="auto">
                    <a:xfrm>
                      <a:off x="0" y="0"/>
                      <a:ext cx="1057275" cy="1057275"/>
                    </a:xfrm>
                    <a:prstGeom prst="rect">
                      <a:avLst/>
                    </a:prstGeom>
                    <a:noFill/>
                    <a:ln w="9525">
                      <a:noFill/>
                      <a:miter lim="800000"/>
                      <a:headEnd/>
                      <a:tailEnd/>
                    </a:ln>
                  </pic:spPr>
                </pic:pic>
              </a:graphicData>
            </a:graphic>
          </wp:anchor>
        </w:drawing>
      </w:r>
      <w:r w:rsidRPr="00274376">
        <w:rPr>
          <w:rFonts w:ascii="Century Schoolbook" w:hAnsi="Century Schoolbook"/>
          <w:b/>
          <w:sz w:val="40"/>
          <w:szCs w:val="40"/>
        </w:rPr>
        <w:t xml:space="preserve">Assisting Students with Eating </w:t>
      </w:r>
    </w:p>
    <w:p w:rsidR="00622DAF" w:rsidRPr="00A675B6" w:rsidRDefault="00622DAF" w:rsidP="00F22D46">
      <w:pPr>
        <w:pStyle w:val="Footer"/>
        <w:tabs>
          <w:tab w:val="clear" w:pos="4320"/>
          <w:tab w:val="clear" w:pos="8640"/>
        </w:tabs>
        <w:rPr>
          <w:rFonts w:ascii="Century Schoolbook" w:hAnsi="Century Schoolbook"/>
        </w:rPr>
      </w:pPr>
      <w:r w:rsidRPr="00A675B6">
        <w:rPr>
          <w:rFonts w:ascii="Century Schoolbook" w:hAnsi="Century Schoolbook"/>
          <w:b/>
          <w:bCs/>
          <w:i/>
          <w:iCs/>
        </w:rPr>
        <w:t>M</w:t>
      </w:r>
      <w:r w:rsidRPr="00A675B6">
        <w:rPr>
          <w:rFonts w:ascii="Century Schoolbook" w:hAnsi="Century Schoolbook"/>
        </w:rPr>
        <w:t xml:space="preserve">any students with multiply handicapping conditions require assistance with eating.  This may include completely feeding a student, preparing food and giving minimal physical prompts, or visually monitoring students during meal times.  </w:t>
      </w:r>
    </w:p>
    <w:p w:rsidR="00F22D46" w:rsidRDefault="00F22D46" w:rsidP="00F22D46">
      <w:pPr>
        <w:jc w:val="both"/>
        <w:rPr>
          <w:rFonts w:ascii="Century Schoolbook" w:hAnsi="Century Schoolbook"/>
        </w:rPr>
      </w:pPr>
    </w:p>
    <w:p w:rsidR="00622DAF" w:rsidRPr="00A675B6" w:rsidRDefault="00622DAF" w:rsidP="00F22D46">
      <w:pPr>
        <w:jc w:val="both"/>
        <w:rPr>
          <w:rFonts w:ascii="Century Schoolbook" w:hAnsi="Century Schoolbook"/>
        </w:rPr>
      </w:pPr>
      <w:r w:rsidRPr="00A675B6">
        <w:rPr>
          <w:rFonts w:ascii="Century Schoolbook" w:hAnsi="Century Schoolbook"/>
        </w:rPr>
        <w:t xml:space="preserve">When assisting a student by feeding them, first review the specific mealtime process </w:t>
      </w:r>
      <w:r w:rsidRPr="00A675B6">
        <w:rPr>
          <w:rFonts w:ascii="Century Schoolbook" w:hAnsi="Century Schoolbook"/>
        </w:rPr>
        <w:lastRenderedPageBreak/>
        <w:t>with your supervising teacher.  Keep the following procedural guidelines in mind:</w:t>
      </w:r>
    </w:p>
    <w:p w:rsidR="00622DAF" w:rsidRPr="00A675B6" w:rsidRDefault="00622DAF" w:rsidP="008C6BC2">
      <w:pPr>
        <w:numPr>
          <w:ilvl w:val="0"/>
          <w:numId w:val="1"/>
        </w:numPr>
        <w:jc w:val="both"/>
        <w:rPr>
          <w:rFonts w:ascii="Century Schoolbook" w:hAnsi="Century Schoolbook"/>
        </w:rPr>
      </w:pPr>
      <w:r w:rsidRPr="00A675B6">
        <w:rPr>
          <w:rFonts w:ascii="Century Schoolbook" w:hAnsi="Century Schoolbook"/>
        </w:rPr>
        <w:t>Use disposable gloves.</w:t>
      </w:r>
    </w:p>
    <w:p w:rsidR="00622DAF" w:rsidRPr="00A675B6" w:rsidRDefault="00622DAF" w:rsidP="008C6BC2">
      <w:pPr>
        <w:numPr>
          <w:ilvl w:val="0"/>
          <w:numId w:val="2"/>
        </w:numPr>
        <w:jc w:val="both"/>
        <w:rPr>
          <w:rFonts w:ascii="Century Schoolbook" w:hAnsi="Century Schoolbook"/>
        </w:rPr>
      </w:pPr>
      <w:r w:rsidRPr="00A675B6">
        <w:rPr>
          <w:rFonts w:ascii="Century Schoolbook" w:hAnsi="Century Schoolbook"/>
        </w:rPr>
        <w:t>Student should be seated as upright as possible.</w:t>
      </w:r>
    </w:p>
    <w:p w:rsidR="00622DAF" w:rsidRPr="00A675B6" w:rsidRDefault="00622DAF" w:rsidP="008C6BC2">
      <w:pPr>
        <w:numPr>
          <w:ilvl w:val="0"/>
          <w:numId w:val="3"/>
        </w:numPr>
        <w:jc w:val="both"/>
        <w:rPr>
          <w:rFonts w:ascii="Century Schoolbook" w:hAnsi="Century Schoolbook"/>
        </w:rPr>
      </w:pPr>
      <w:r w:rsidRPr="00A675B6">
        <w:rPr>
          <w:rFonts w:ascii="Century Schoolbook" w:hAnsi="Century Schoolbook"/>
        </w:rPr>
        <w:t xml:space="preserve">Sit at eye level with the student. </w:t>
      </w:r>
    </w:p>
    <w:p w:rsidR="00622DAF" w:rsidRPr="00A675B6" w:rsidRDefault="00622DAF" w:rsidP="008C6BC2">
      <w:pPr>
        <w:numPr>
          <w:ilvl w:val="0"/>
          <w:numId w:val="4"/>
        </w:numPr>
        <w:jc w:val="both"/>
        <w:rPr>
          <w:rFonts w:ascii="Century Schoolbook" w:hAnsi="Century Schoolbook"/>
        </w:rPr>
      </w:pPr>
      <w:r w:rsidRPr="00A675B6">
        <w:rPr>
          <w:rFonts w:ascii="Century Schoolbook" w:hAnsi="Century Schoolbook"/>
        </w:rPr>
        <w:t>Talk to/with the student while you are feeding him/her.  Mealtimes are typically social times for most people.  Be conversant and pleasant and do not ignore the student you are assisting while talking to others around you. The student you are assisting should be the center of your attention.</w:t>
      </w:r>
    </w:p>
    <w:p w:rsidR="00622DAF" w:rsidRPr="00A675B6" w:rsidRDefault="00622DAF" w:rsidP="008C6BC2">
      <w:pPr>
        <w:numPr>
          <w:ilvl w:val="0"/>
          <w:numId w:val="5"/>
        </w:numPr>
        <w:jc w:val="both"/>
        <w:rPr>
          <w:rFonts w:ascii="Century Schoolbook" w:hAnsi="Century Schoolbook"/>
        </w:rPr>
      </w:pPr>
      <w:r w:rsidRPr="00A675B6">
        <w:rPr>
          <w:rFonts w:ascii="Century Schoolbook" w:hAnsi="Century Schoolbook"/>
        </w:rPr>
        <w:t xml:space="preserve">Tell the student when you are about to give them a bite of food and what the food item is. </w:t>
      </w:r>
    </w:p>
    <w:p w:rsidR="00622DAF" w:rsidRPr="00A675B6" w:rsidRDefault="00622DAF" w:rsidP="008C6BC2">
      <w:pPr>
        <w:numPr>
          <w:ilvl w:val="0"/>
          <w:numId w:val="5"/>
        </w:numPr>
        <w:jc w:val="both"/>
        <w:rPr>
          <w:rFonts w:ascii="Century Schoolbook" w:hAnsi="Century Schoolbook"/>
        </w:rPr>
      </w:pPr>
      <w:r w:rsidRPr="00A675B6">
        <w:rPr>
          <w:rFonts w:ascii="Century Schoolbook" w:hAnsi="Century Schoolbook"/>
        </w:rPr>
        <w:t xml:space="preserve">Never feed a student using a plastic utensil.  Always use a metal spoon.  </w:t>
      </w:r>
    </w:p>
    <w:p w:rsidR="00622DAF" w:rsidRPr="00A675B6" w:rsidRDefault="00622DAF" w:rsidP="008C6BC2">
      <w:pPr>
        <w:numPr>
          <w:ilvl w:val="0"/>
          <w:numId w:val="5"/>
        </w:numPr>
        <w:jc w:val="both"/>
        <w:rPr>
          <w:rFonts w:ascii="Century Schoolbook" w:hAnsi="Century Schoolbook"/>
        </w:rPr>
      </w:pPr>
      <w:r w:rsidRPr="00A675B6">
        <w:rPr>
          <w:rFonts w:ascii="Century Schoolbook" w:hAnsi="Century Schoolbook"/>
        </w:rPr>
        <w:t xml:space="preserve">Do not use a fork unless specifically directed to do so.  </w:t>
      </w:r>
    </w:p>
    <w:p w:rsidR="00622DAF" w:rsidRPr="00A675B6" w:rsidRDefault="00622DAF" w:rsidP="008C6BC2">
      <w:pPr>
        <w:numPr>
          <w:ilvl w:val="0"/>
          <w:numId w:val="6"/>
        </w:numPr>
        <w:jc w:val="both"/>
        <w:rPr>
          <w:rFonts w:ascii="Century Schoolbook" w:hAnsi="Century Schoolbook"/>
        </w:rPr>
      </w:pPr>
      <w:r w:rsidRPr="00A675B6">
        <w:rPr>
          <w:rFonts w:ascii="Century Schoolbook" w:hAnsi="Century Schoolbook"/>
        </w:rPr>
        <w:t xml:space="preserve">Use small amounts of food. Cut meats and other chewier foods into small pieces.  All hotdogs should be cut lengthwise so as to avoid cylinder shapes that easily cause choking. </w:t>
      </w:r>
    </w:p>
    <w:p w:rsidR="00622DAF" w:rsidRPr="00A675B6" w:rsidRDefault="00622DAF" w:rsidP="008C6BC2">
      <w:pPr>
        <w:numPr>
          <w:ilvl w:val="0"/>
          <w:numId w:val="6"/>
        </w:numPr>
        <w:jc w:val="both"/>
        <w:rPr>
          <w:rFonts w:ascii="Century Schoolbook" w:hAnsi="Century Schoolbook"/>
        </w:rPr>
      </w:pPr>
      <w:r w:rsidRPr="00A675B6">
        <w:rPr>
          <w:rFonts w:ascii="Century Schoolbook" w:hAnsi="Century Schoolbook"/>
        </w:rPr>
        <w:t xml:space="preserve">Make sure food has been swallowed before delivering the next bite.  </w:t>
      </w:r>
    </w:p>
    <w:p w:rsidR="00622DAF" w:rsidRPr="00A675B6" w:rsidRDefault="00622DAF" w:rsidP="008C6BC2">
      <w:pPr>
        <w:numPr>
          <w:ilvl w:val="0"/>
          <w:numId w:val="7"/>
        </w:numPr>
        <w:jc w:val="both"/>
        <w:rPr>
          <w:rFonts w:ascii="Century Schoolbook" w:hAnsi="Century Schoolbook"/>
        </w:rPr>
      </w:pPr>
      <w:r w:rsidRPr="00A675B6">
        <w:rPr>
          <w:rFonts w:ascii="Century Schoolbook" w:hAnsi="Century Schoolbook"/>
        </w:rPr>
        <w:t>Place food on center of tongue, press down gently and remove spoon with upward movement that will encourage student to clear the spoon with their upper lip.</w:t>
      </w:r>
    </w:p>
    <w:p w:rsidR="00622DAF" w:rsidRPr="00A675B6" w:rsidRDefault="00622DAF" w:rsidP="008C6BC2">
      <w:pPr>
        <w:numPr>
          <w:ilvl w:val="0"/>
          <w:numId w:val="8"/>
        </w:numPr>
        <w:jc w:val="both"/>
        <w:rPr>
          <w:rFonts w:ascii="Century Schoolbook" w:hAnsi="Century Schoolbook"/>
        </w:rPr>
      </w:pPr>
      <w:r w:rsidRPr="00A675B6">
        <w:rPr>
          <w:rFonts w:ascii="Century Schoolbook" w:hAnsi="Century Schoolbook"/>
        </w:rPr>
        <w:t>Give only several, 1 or 2, swallows of fluid at a time.</w:t>
      </w:r>
    </w:p>
    <w:p w:rsidR="00622DAF" w:rsidRPr="00A675B6" w:rsidRDefault="00622DAF" w:rsidP="008C6BC2">
      <w:pPr>
        <w:pStyle w:val="BodyText"/>
        <w:numPr>
          <w:ilvl w:val="0"/>
          <w:numId w:val="9"/>
        </w:numPr>
        <w:spacing w:line="240" w:lineRule="auto"/>
        <w:jc w:val="both"/>
        <w:rPr>
          <w:rFonts w:ascii="Century Schoolbook" w:hAnsi="Century Schoolbook"/>
          <w:sz w:val="20"/>
        </w:rPr>
      </w:pPr>
      <w:r w:rsidRPr="00A675B6">
        <w:rPr>
          <w:rFonts w:ascii="Century Schoolbook" w:hAnsi="Century Schoolbook"/>
          <w:sz w:val="20"/>
        </w:rPr>
        <w:t xml:space="preserve">Review the Heimlich maneuver. If needed, ask about the maneuver specific to the size of student that you will be feeding.  </w:t>
      </w:r>
    </w:p>
    <w:p w:rsidR="00622DAF" w:rsidRPr="00DF1673" w:rsidRDefault="00622DAF" w:rsidP="008C6BC2">
      <w:pPr>
        <w:numPr>
          <w:ilvl w:val="0"/>
          <w:numId w:val="10"/>
        </w:numPr>
        <w:jc w:val="both"/>
        <w:rPr>
          <w:rFonts w:ascii="Century Schoolbook" w:hAnsi="Century Schoolbook"/>
        </w:rPr>
      </w:pPr>
      <w:r w:rsidRPr="00A675B6">
        <w:rPr>
          <w:rFonts w:ascii="Century Schoolbook" w:hAnsi="Century Schoolbook"/>
        </w:rPr>
        <w:t xml:space="preserve">Ask what procedures are used for a student who uses a wheelchair who might be choking.  </w:t>
      </w:r>
    </w:p>
    <w:p w:rsidR="00274376" w:rsidRPr="00DF1673" w:rsidRDefault="00274376" w:rsidP="00274376">
      <w:pPr>
        <w:rPr>
          <w:b/>
        </w:rPr>
      </w:pPr>
      <w:r w:rsidRPr="00DF1673">
        <w:rPr>
          <w:b/>
          <w:noProof/>
        </w:rPr>
        <w:drawing>
          <wp:anchor distT="0" distB="0" distL="114300" distR="114300" simplePos="0" relativeHeight="251656192" behindDoc="0" locked="0" layoutInCell="1" allowOverlap="1" wp14:anchorId="3BFF566D" wp14:editId="4DA36379">
            <wp:simplePos x="0" y="0"/>
            <wp:positionH relativeFrom="column">
              <wp:posOffset>-295275</wp:posOffset>
            </wp:positionH>
            <wp:positionV relativeFrom="paragraph">
              <wp:posOffset>283845</wp:posOffset>
            </wp:positionV>
            <wp:extent cx="685800" cy="2676525"/>
            <wp:effectExtent l="19050" t="0" r="0" b="0"/>
            <wp:wrapSquare wrapText="bothSides"/>
            <wp:docPr id="14" name="Picture 14" descr="pe033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03338a"/>
                    <pic:cNvPicPr>
                      <a:picLocks noChangeAspect="1" noChangeArrowheads="1"/>
                    </pic:cNvPicPr>
                  </pic:nvPicPr>
                  <pic:blipFill>
                    <a:blip r:embed="rId41"/>
                    <a:srcRect/>
                    <a:stretch>
                      <a:fillRect/>
                    </a:stretch>
                  </pic:blipFill>
                  <pic:spPr bwMode="auto">
                    <a:xfrm>
                      <a:off x="0" y="0"/>
                      <a:ext cx="685800" cy="2676525"/>
                    </a:xfrm>
                    <a:prstGeom prst="rect">
                      <a:avLst/>
                    </a:prstGeom>
                    <a:noFill/>
                    <a:ln w="9525">
                      <a:noFill/>
                      <a:miter lim="800000"/>
                      <a:headEnd/>
                      <a:tailEnd/>
                    </a:ln>
                  </pic:spPr>
                </pic:pic>
              </a:graphicData>
            </a:graphic>
          </wp:anchor>
        </w:drawing>
      </w:r>
    </w:p>
    <w:p w:rsidR="00622DAF" w:rsidRPr="00701351" w:rsidRDefault="00274376" w:rsidP="00274376">
      <w:pPr>
        <w:rPr>
          <w:rFonts w:ascii="Century Schoolbook" w:hAnsi="Century Schoolbook"/>
          <w:smallCaps/>
          <w:w w:val="150"/>
          <w:sz w:val="40"/>
        </w:rPr>
      </w:pPr>
      <w:r w:rsidRPr="00274376">
        <w:rPr>
          <w:b/>
          <w:sz w:val="40"/>
          <w:szCs w:val="40"/>
        </w:rPr>
        <w:t>Seizures</w:t>
      </w:r>
    </w:p>
    <w:p w:rsidR="00622DAF" w:rsidRPr="00A675B6" w:rsidRDefault="00622DAF" w:rsidP="00F22D46">
      <w:pPr>
        <w:pStyle w:val="Footer"/>
        <w:tabs>
          <w:tab w:val="clear" w:pos="4320"/>
          <w:tab w:val="clear" w:pos="8640"/>
        </w:tabs>
        <w:rPr>
          <w:rFonts w:ascii="Century Schoolbook" w:hAnsi="Century Schoolbook"/>
        </w:rPr>
      </w:pPr>
      <w:r w:rsidRPr="00A675B6">
        <w:rPr>
          <w:rFonts w:ascii="Century Schoolbook" w:hAnsi="Century Schoolbook"/>
          <w:b/>
          <w:bCs/>
          <w:i/>
          <w:iCs/>
        </w:rPr>
        <w:t>S</w:t>
      </w:r>
      <w:r w:rsidRPr="00A675B6">
        <w:rPr>
          <w:rFonts w:ascii="Century Schoolbook" w:hAnsi="Century Schoolbook"/>
        </w:rPr>
        <w:t>eizures are not uncommon events in the school setting.  Some students with special needs have seizure conditions.  Typically, seizures are controlled with medication.  There are occasions when this is not the case.  Some seizures are mild and as a</w:t>
      </w:r>
      <w:r w:rsidR="00B37624" w:rsidRPr="00A675B6">
        <w:rPr>
          <w:rFonts w:ascii="Century Schoolbook" w:hAnsi="Century Schoolbook"/>
        </w:rPr>
        <w:t>n</w:t>
      </w:r>
      <w:r w:rsidRPr="00A675B6">
        <w:rPr>
          <w:rFonts w:ascii="Century Schoolbook" w:hAnsi="Century Schoolbook"/>
        </w:rPr>
        <w:t xml:space="preserve"> employee you may not notice that the student has had one.  If the student should have a more involved episode of seizure </w:t>
      </w:r>
      <w:r w:rsidR="00466CE1" w:rsidRPr="00A675B6">
        <w:rPr>
          <w:rFonts w:ascii="Century Schoolbook" w:hAnsi="Century Schoolbook"/>
        </w:rPr>
        <w:t>activity follows</w:t>
      </w:r>
      <w:r w:rsidRPr="00A675B6">
        <w:rPr>
          <w:rFonts w:ascii="Century Schoolbook" w:hAnsi="Century Schoolbook"/>
        </w:rPr>
        <w:t xml:space="preserve"> this list of procedural guidelines:</w:t>
      </w:r>
    </w:p>
    <w:p w:rsidR="00622DAF" w:rsidRPr="00A675B6" w:rsidRDefault="00622DAF" w:rsidP="008C6BC2">
      <w:pPr>
        <w:numPr>
          <w:ilvl w:val="0"/>
          <w:numId w:val="11"/>
        </w:numPr>
        <w:jc w:val="both"/>
        <w:rPr>
          <w:rFonts w:ascii="Century Schoolbook" w:hAnsi="Century Schoolbook"/>
        </w:rPr>
      </w:pPr>
      <w:r w:rsidRPr="00A675B6">
        <w:rPr>
          <w:rFonts w:ascii="Century Schoolbook" w:hAnsi="Century Schoolbook"/>
        </w:rPr>
        <w:t>Don’t panic, be calm and be in control of the situation</w:t>
      </w:r>
    </w:p>
    <w:p w:rsidR="00622DAF" w:rsidRPr="00A675B6" w:rsidRDefault="00622DAF" w:rsidP="008C6BC2">
      <w:pPr>
        <w:numPr>
          <w:ilvl w:val="0"/>
          <w:numId w:val="12"/>
        </w:numPr>
        <w:jc w:val="both"/>
        <w:rPr>
          <w:rFonts w:ascii="Century Schoolbook" w:hAnsi="Century Schoolbook"/>
        </w:rPr>
      </w:pPr>
      <w:r w:rsidRPr="00A675B6">
        <w:rPr>
          <w:rFonts w:ascii="Century Schoolbook" w:hAnsi="Century Schoolbook"/>
        </w:rPr>
        <w:t xml:space="preserve">Send another person for help immediately.  </w:t>
      </w:r>
    </w:p>
    <w:p w:rsidR="00622DAF" w:rsidRPr="00A675B6" w:rsidRDefault="00622DAF" w:rsidP="008C6BC2">
      <w:pPr>
        <w:numPr>
          <w:ilvl w:val="0"/>
          <w:numId w:val="12"/>
        </w:numPr>
        <w:jc w:val="both"/>
        <w:rPr>
          <w:rFonts w:ascii="Century Schoolbook" w:hAnsi="Century Schoolbook"/>
        </w:rPr>
      </w:pPr>
      <w:r w:rsidRPr="00A675B6">
        <w:rPr>
          <w:rFonts w:ascii="Century Schoolbook" w:hAnsi="Century Schoolbook"/>
        </w:rPr>
        <w:t>Ask for the school nurse</w:t>
      </w:r>
      <w:r w:rsidR="00B37624" w:rsidRPr="00A675B6">
        <w:rPr>
          <w:rFonts w:ascii="Century Schoolbook" w:hAnsi="Century Schoolbook"/>
        </w:rPr>
        <w:t>/administrator</w:t>
      </w:r>
      <w:r w:rsidRPr="00A675B6">
        <w:rPr>
          <w:rFonts w:ascii="Century Schoolbook" w:hAnsi="Century Schoolbook"/>
        </w:rPr>
        <w:t>.</w:t>
      </w:r>
    </w:p>
    <w:p w:rsidR="00622DAF" w:rsidRPr="00A675B6" w:rsidRDefault="00622DAF" w:rsidP="008C6BC2">
      <w:pPr>
        <w:numPr>
          <w:ilvl w:val="0"/>
          <w:numId w:val="13"/>
        </w:numPr>
        <w:jc w:val="both"/>
        <w:rPr>
          <w:rFonts w:ascii="Century Schoolbook" w:hAnsi="Century Schoolbook"/>
        </w:rPr>
      </w:pPr>
      <w:r w:rsidRPr="00A675B6">
        <w:rPr>
          <w:rFonts w:ascii="Century Schoolbook" w:hAnsi="Century Schoolbook"/>
        </w:rPr>
        <w:t>Note the time of the onset of the seizure.  It is important to be able to identify the length of the seizure in order to make prompt and informed decisions regarding possible needed medical attention.</w:t>
      </w:r>
    </w:p>
    <w:p w:rsidR="00622DAF" w:rsidRPr="00A675B6" w:rsidRDefault="00622DAF" w:rsidP="008C6BC2">
      <w:pPr>
        <w:numPr>
          <w:ilvl w:val="0"/>
          <w:numId w:val="14"/>
        </w:numPr>
        <w:jc w:val="both"/>
        <w:rPr>
          <w:rFonts w:ascii="Century Schoolbook" w:hAnsi="Century Schoolbook"/>
        </w:rPr>
      </w:pPr>
      <w:r w:rsidRPr="00A675B6">
        <w:rPr>
          <w:rFonts w:ascii="Century Schoolbook" w:hAnsi="Century Schoolbook"/>
        </w:rPr>
        <w:t xml:space="preserve">If the student is not already lying down, ease him/her to the floor.  You may need assistance to do this.  Ask for help from those around you if you cannot do this yourself.  Lay the student </w:t>
      </w:r>
      <w:r w:rsidRPr="00A675B6">
        <w:rPr>
          <w:rFonts w:ascii="Century Schoolbook" w:hAnsi="Century Schoolbook"/>
          <w:b/>
        </w:rPr>
        <w:t>on their side</w:t>
      </w:r>
      <w:r w:rsidRPr="00A675B6">
        <w:rPr>
          <w:rFonts w:ascii="Century Schoolbook" w:hAnsi="Century Schoolbook"/>
        </w:rPr>
        <w:t xml:space="preserve">, protecting their head from contact with the floor.  If you do not have a coat or sweater or some other soft object to place under the student’s head, use your hand until something else can be managed.  </w:t>
      </w:r>
    </w:p>
    <w:p w:rsidR="00622DAF" w:rsidRPr="00A675B6" w:rsidRDefault="00622DAF" w:rsidP="008C6BC2">
      <w:pPr>
        <w:numPr>
          <w:ilvl w:val="0"/>
          <w:numId w:val="14"/>
        </w:numPr>
        <w:jc w:val="both"/>
        <w:rPr>
          <w:rFonts w:ascii="Century Schoolbook" w:hAnsi="Century Schoolbook"/>
        </w:rPr>
      </w:pPr>
      <w:r w:rsidRPr="00A675B6">
        <w:rPr>
          <w:rFonts w:ascii="Century Schoolbook" w:hAnsi="Century Schoolbook"/>
        </w:rPr>
        <w:t xml:space="preserve">Position the student’s head so as to facilitate drainage of any oral secretions. </w:t>
      </w:r>
    </w:p>
    <w:p w:rsidR="00622DAF" w:rsidRPr="00A675B6" w:rsidRDefault="00622DAF" w:rsidP="008C6BC2">
      <w:pPr>
        <w:numPr>
          <w:ilvl w:val="0"/>
          <w:numId w:val="15"/>
        </w:numPr>
        <w:jc w:val="both"/>
        <w:rPr>
          <w:rFonts w:ascii="Century Schoolbook" w:hAnsi="Century Schoolbook"/>
        </w:rPr>
      </w:pPr>
      <w:r w:rsidRPr="00A675B6">
        <w:rPr>
          <w:rFonts w:ascii="Century Schoolbook" w:hAnsi="Century Schoolbook"/>
        </w:rPr>
        <w:t>Clear the immediate area of any objects that could cause injury if they came into physical contact with the student during the seizure.</w:t>
      </w:r>
    </w:p>
    <w:p w:rsidR="00622DAF" w:rsidRPr="00A675B6" w:rsidRDefault="00622DAF" w:rsidP="008C6BC2">
      <w:pPr>
        <w:numPr>
          <w:ilvl w:val="0"/>
          <w:numId w:val="16"/>
        </w:numPr>
        <w:jc w:val="both"/>
        <w:rPr>
          <w:rFonts w:ascii="Century Schoolbook" w:hAnsi="Century Schoolbook"/>
        </w:rPr>
      </w:pPr>
      <w:r w:rsidRPr="00A675B6">
        <w:rPr>
          <w:rFonts w:ascii="Century Schoolbook" w:hAnsi="Century Schoolbook"/>
        </w:rPr>
        <w:t xml:space="preserve">Do not attempt to contain the seizure movements of the student. </w:t>
      </w:r>
    </w:p>
    <w:p w:rsidR="00622DAF" w:rsidRPr="00A675B6" w:rsidRDefault="00622DAF" w:rsidP="008C6BC2">
      <w:pPr>
        <w:numPr>
          <w:ilvl w:val="0"/>
          <w:numId w:val="17"/>
        </w:numPr>
        <w:jc w:val="both"/>
        <w:rPr>
          <w:rFonts w:ascii="Century Schoolbook" w:hAnsi="Century Schoolbook"/>
        </w:rPr>
      </w:pPr>
      <w:r w:rsidRPr="00A675B6">
        <w:rPr>
          <w:rFonts w:ascii="Century Schoolbook" w:hAnsi="Century Schoolbook"/>
        </w:rPr>
        <w:t xml:space="preserve">Do not attempt to place anything in the mouth of the student. </w:t>
      </w:r>
    </w:p>
    <w:p w:rsidR="00622DAF" w:rsidRPr="00A675B6" w:rsidRDefault="00622DAF" w:rsidP="008C6BC2">
      <w:pPr>
        <w:numPr>
          <w:ilvl w:val="0"/>
          <w:numId w:val="18"/>
        </w:numPr>
        <w:jc w:val="both"/>
        <w:rPr>
          <w:rFonts w:ascii="Century Schoolbook" w:hAnsi="Century Schoolbook"/>
        </w:rPr>
      </w:pPr>
      <w:r w:rsidRPr="00A675B6">
        <w:rPr>
          <w:rFonts w:ascii="Century Schoolbook" w:hAnsi="Century Schoolbook"/>
        </w:rPr>
        <w:t>Loosen any tight or restrictive clothing.</w:t>
      </w:r>
    </w:p>
    <w:p w:rsidR="00622DAF" w:rsidRPr="00A675B6" w:rsidRDefault="00622DAF" w:rsidP="008C6BC2">
      <w:pPr>
        <w:numPr>
          <w:ilvl w:val="0"/>
          <w:numId w:val="19"/>
        </w:numPr>
        <w:jc w:val="both"/>
        <w:rPr>
          <w:rFonts w:ascii="Century Schoolbook" w:hAnsi="Century Schoolbook"/>
        </w:rPr>
      </w:pPr>
      <w:r w:rsidRPr="00A675B6">
        <w:rPr>
          <w:rFonts w:ascii="Century Schoolbook" w:hAnsi="Century Schoolbook"/>
        </w:rPr>
        <w:t>If the student is in a wheelchair they should remain there unless they are injuring themselves on the chair.  Loosen foot restraints and remove any restraints or objects that would interfere with seizure related arm and leg or head movements.</w:t>
      </w:r>
    </w:p>
    <w:p w:rsidR="00622DAF" w:rsidRPr="00274376" w:rsidRDefault="00622DAF" w:rsidP="008C6BC2">
      <w:pPr>
        <w:jc w:val="both"/>
        <w:rPr>
          <w:rFonts w:ascii="Century Schoolbook" w:hAnsi="Century Schoolbook"/>
          <w:i/>
        </w:rPr>
      </w:pPr>
      <w:r w:rsidRPr="00274376">
        <w:rPr>
          <w:rFonts w:ascii="Century Schoolbook" w:hAnsi="Century Schoolbook"/>
          <w:b/>
          <w:i/>
          <w:iCs/>
          <w:u w:val="single"/>
        </w:rPr>
        <w:t>Remember:</w:t>
      </w:r>
      <w:r w:rsidRPr="00A675B6">
        <w:rPr>
          <w:rFonts w:ascii="Century Schoolbook" w:hAnsi="Century Schoolbook"/>
        </w:rPr>
        <w:t xml:space="preserve">  </w:t>
      </w:r>
      <w:r w:rsidRPr="00274376">
        <w:rPr>
          <w:rFonts w:ascii="Century Schoolbook" w:hAnsi="Century Schoolbook"/>
          <w:i/>
        </w:rPr>
        <w:t xml:space="preserve">You cannot control or stop a seizure.  It will run </w:t>
      </w:r>
      <w:r w:rsidR="00836B06" w:rsidRPr="00274376">
        <w:rPr>
          <w:rFonts w:ascii="Century Schoolbook" w:hAnsi="Century Schoolbook"/>
          <w:i/>
        </w:rPr>
        <w:t>its course</w:t>
      </w:r>
      <w:r w:rsidRPr="00274376">
        <w:rPr>
          <w:rFonts w:ascii="Century Schoolbook" w:hAnsi="Century Schoolbook"/>
          <w:i/>
        </w:rPr>
        <w:t>.  Your school nurse will make any further decisions regarding possible needed medical assistance.  Assisting someone having a seizure can be a frightening experience and you may need to discuss the episode with your supervising teacher.  Once again, if you have questions, ask.</w:t>
      </w:r>
    </w:p>
    <w:p w:rsidR="00D126EC" w:rsidRDefault="00D126EC" w:rsidP="008C6BC2">
      <w:pPr>
        <w:jc w:val="both"/>
        <w:rPr>
          <w:rFonts w:ascii="Century Schoolbook" w:hAnsi="Century Schoolbook"/>
        </w:rPr>
      </w:pPr>
    </w:p>
    <w:p w:rsidR="00274376" w:rsidRDefault="00274376" w:rsidP="008C6BC2">
      <w:pPr>
        <w:jc w:val="both"/>
        <w:rPr>
          <w:rFonts w:ascii="Century Schoolbook" w:hAnsi="Century Schoolbook"/>
        </w:rPr>
      </w:pPr>
      <w:r>
        <w:rPr>
          <w:rFonts w:ascii="Century Schoolbook" w:hAnsi="Century Schoolbook"/>
          <w:noProof/>
        </w:rPr>
        <w:lastRenderedPageBreak/>
        <w:drawing>
          <wp:anchor distT="0" distB="0" distL="114300" distR="114300" simplePos="0" relativeHeight="251657216" behindDoc="0" locked="0" layoutInCell="1" allowOverlap="1" wp14:anchorId="102BE490" wp14:editId="7EEC265A">
            <wp:simplePos x="0" y="0"/>
            <wp:positionH relativeFrom="column">
              <wp:posOffset>-523875</wp:posOffset>
            </wp:positionH>
            <wp:positionV relativeFrom="paragraph">
              <wp:posOffset>127000</wp:posOffset>
            </wp:positionV>
            <wp:extent cx="1028700" cy="1143000"/>
            <wp:effectExtent l="19050" t="0" r="0" b="0"/>
            <wp:wrapSquare wrapText="bothSides"/>
            <wp:docPr id="15" name="Picture 15" descr="bd200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20089_"/>
                    <pic:cNvPicPr>
                      <a:picLocks noChangeAspect="1" noChangeArrowheads="1"/>
                    </pic:cNvPicPr>
                  </pic:nvPicPr>
                  <pic:blipFill>
                    <a:blip r:embed="rId42"/>
                    <a:srcRect/>
                    <a:stretch>
                      <a:fillRect/>
                    </a:stretch>
                  </pic:blipFill>
                  <pic:spPr bwMode="auto">
                    <a:xfrm>
                      <a:off x="0" y="0"/>
                      <a:ext cx="1028700" cy="1143000"/>
                    </a:xfrm>
                    <a:prstGeom prst="rect">
                      <a:avLst/>
                    </a:prstGeom>
                    <a:noFill/>
                    <a:ln w="9525">
                      <a:noFill/>
                      <a:miter lim="800000"/>
                      <a:headEnd/>
                      <a:tailEnd/>
                    </a:ln>
                  </pic:spPr>
                </pic:pic>
              </a:graphicData>
            </a:graphic>
          </wp:anchor>
        </w:drawing>
      </w:r>
    </w:p>
    <w:p w:rsidR="00622DAF" w:rsidRPr="00701351" w:rsidRDefault="00274376" w:rsidP="00274376">
      <w:pPr>
        <w:jc w:val="both"/>
        <w:rPr>
          <w:rFonts w:ascii="Century Schoolbook" w:hAnsi="Century Schoolbook"/>
          <w:b/>
          <w:smallCaps/>
          <w:w w:val="150"/>
          <w:sz w:val="40"/>
        </w:rPr>
      </w:pPr>
      <w:r w:rsidRPr="00274376">
        <w:rPr>
          <w:rFonts w:ascii="Century Schoolbook" w:hAnsi="Century Schoolbook"/>
          <w:b/>
          <w:sz w:val="40"/>
          <w:szCs w:val="40"/>
        </w:rPr>
        <w:t>Wheelchair Safety</w:t>
      </w:r>
    </w:p>
    <w:p w:rsidR="00622DAF" w:rsidRPr="00A675B6" w:rsidRDefault="00622DAF" w:rsidP="00F22D46">
      <w:pPr>
        <w:pStyle w:val="BodyText"/>
        <w:spacing w:line="240" w:lineRule="auto"/>
        <w:jc w:val="both"/>
        <w:rPr>
          <w:rFonts w:ascii="Century Schoolbook" w:hAnsi="Century Schoolbook"/>
          <w:sz w:val="20"/>
        </w:rPr>
      </w:pPr>
      <w:r w:rsidRPr="00A675B6">
        <w:rPr>
          <w:rFonts w:ascii="Century Schoolbook" w:hAnsi="Century Schoolbook"/>
          <w:b/>
          <w:bCs/>
          <w:i/>
          <w:iCs/>
          <w:sz w:val="20"/>
        </w:rPr>
        <w:t>P</w:t>
      </w:r>
      <w:r w:rsidRPr="00A675B6">
        <w:rPr>
          <w:rFonts w:ascii="Century Schoolbook" w:hAnsi="Century Schoolbook"/>
          <w:sz w:val="20"/>
        </w:rPr>
        <w:t>lacing students in a wheelchair can be a complicated procedure and should be discussed with a supervising teacher or therapist before attempting to do so. Unless a therapist has a specific procedure that is followed he following guidelines should be helpful for most students who use a wheelchair:</w:t>
      </w:r>
    </w:p>
    <w:p w:rsidR="00622DAF" w:rsidRPr="00A675B6" w:rsidRDefault="00622DAF" w:rsidP="00F22D46">
      <w:pPr>
        <w:numPr>
          <w:ilvl w:val="0"/>
          <w:numId w:val="20"/>
        </w:numPr>
        <w:jc w:val="both"/>
        <w:rPr>
          <w:rFonts w:ascii="Century Schoolbook" w:hAnsi="Century Schoolbook"/>
        </w:rPr>
      </w:pPr>
      <w:r w:rsidRPr="00A675B6">
        <w:rPr>
          <w:rFonts w:ascii="Century Schoolbook" w:hAnsi="Century Schoolbook"/>
          <w:b/>
        </w:rPr>
        <w:t>Always</w:t>
      </w:r>
      <w:r w:rsidRPr="00A675B6">
        <w:rPr>
          <w:rFonts w:ascii="Century Schoolbook" w:hAnsi="Century Schoolbook"/>
        </w:rPr>
        <w:t xml:space="preserve"> set wheelchair breaks before placing a student in or removing from a wheelchair.  </w:t>
      </w:r>
    </w:p>
    <w:p w:rsidR="00622DAF" w:rsidRPr="00A675B6" w:rsidRDefault="00622DAF" w:rsidP="008C6BC2">
      <w:pPr>
        <w:numPr>
          <w:ilvl w:val="0"/>
          <w:numId w:val="21"/>
        </w:numPr>
        <w:jc w:val="both"/>
        <w:rPr>
          <w:rFonts w:ascii="Century Schoolbook" w:hAnsi="Century Schoolbook"/>
        </w:rPr>
      </w:pPr>
      <w:r w:rsidRPr="00A675B6">
        <w:rPr>
          <w:rFonts w:ascii="Century Schoolbook" w:hAnsi="Century Schoolbook"/>
        </w:rPr>
        <w:t>Typically students should be placed in a wheelchair with their buttocks as far back in the seat as possible, so as to encourage upright posture.</w:t>
      </w:r>
    </w:p>
    <w:p w:rsidR="00622DAF" w:rsidRPr="00A675B6" w:rsidRDefault="00622DAF" w:rsidP="008C6BC2">
      <w:pPr>
        <w:numPr>
          <w:ilvl w:val="0"/>
          <w:numId w:val="22"/>
        </w:numPr>
        <w:jc w:val="both"/>
        <w:rPr>
          <w:rFonts w:ascii="Century Schoolbook" w:hAnsi="Century Schoolbook"/>
        </w:rPr>
      </w:pPr>
      <w:r w:rsidRPr="00A675B6">
        <w:rPr>
          <w:rFonts w:ascii="Century Schoolbook" w:hAnsi="Century Schoolbook"/>
        </w:rPr>
        <w:t xml:space="preserve">Fasten hip or seat belts first, secure to a snug position after making sure that student is seated as far back in the seat of the chair as possible.  </w:t>
      </w:r>
    </w:p>
    <w:p w:rsidR="00622DAF" w:rsidRPr="00A675B6" w:rsidRDefault="00622DAF" w:rsidP="008C6BC2">
      <w:pPr>
        <w:numPr>
          <w:ilvl w:val="0"/>
          <w:numId w:val="23"/>
        </w:numPr>
        <w:jc w:val="both"/>
        <w:rPr>
          <w:rFonts w:ascii="Century Schoolbook" w:hAnsi="Century Schoolbook"/>
        </w:rPr>
      </w:pPr>
      <w:r w:rsidRPr="00A675B6">
        <w:rPr>
          <w:rFonts w:ascii="Century Schoolbook" w:hAnsi="Century Schoolbook"/>
        </w:rPr>
        <w:t xml:space="preserve">Fasten shoulder straps and foot straps next.  </w:t>
      </w:r>
    </w:p>
    <w:p w:rsidR="00622DAF" w:rsidRPr="00A675B6" w:rsidRDefault="00622DAF" w:rsidP="008C6BC2">
      <w:pPr>
        <w:numPr>
          <w:ilvl w:val="0"/>
          <w:numId w:val="23"/>
        </w:numPr>
        <w:jc w:val="both"/>
        <w:rPr>
          <w:rFonts w:ascii="Century Schoolbook" w:hAnsi="Century Schoolbook"/>
        </w:rPr>
      </w:pPr>
      <w:r w:rsidRPr="00A675B6">
        <w:rPr>
          <w:rFonts w:ascii="Century Schoolbook" w:hAnsi="Century Schoolbook"/>
        </w:rPr>
        <w:t xml:space="preserve">Check feet to make sure that they are placed securely in foot rests before fastening straps.  </w:t>
      </w:r>
    </w:p>
    <w:p w:rsidR="00622DAF" w:rsidRPr="00A675B6" w:rsidRDefault="00622DAF" w:rsidP="008C6BC2">
      <w:pPr>
        <w:numPr>
          <w:ilvl w:val="0"/>
          <w:numId w:val="24"/>
        </w:numPr>
        <w:jc w:val="both"/>
        <w:rPr>
          <w:rFonts w:ascii="Century Schoolbook" w:hAnsi="Century Schoolbook"/>
        </w:rPr>
      </w:pPr>
      <w:r w:rsidRPr="00A675B6">
        <w:rPr>
          <w:rFonts w:ascii="Century Schoolbook" w:hAnsi="Century Schoolbook"/>
        </w:rPr>
        <w:t xml:space="preserve">When escorting or pushing a student using a wheelchair, discuss where you are going with the student. Do this regardless of the severity of their handicapping condition.  </w:t>
      </w:r>
    </w:p>
    <w:p w:rsidR="00622DAF" w:rsidRPr="00A675B6" w:rsidRDefault="00622DAF" w:rsidP="008C6BC2">
      <w:pPr>
        <w:numPr>
          <w:ilvl w:val="0"/>
          <w:numId w:val="24"/>
        </w:numPr>
        <w:jc w:val="both"/>
        <w:rPr>
          <w:rFonts w:ascii="Century Schoolbook" w:hAnsi="Century Schoolbook"/>
        </w:rPr>
      </w:pPr>
      <w:r w:rsidRPr="00A675B6">
        <w:rPr>
          <w:rFonts w:ascii="Century Schoolbook" w:hAnsi="Century Schoolbook"/>
        </w:rPr>
        <w:t xml:space="preserve">Until you are directed to do otherwise, </w:t>
      </w:r>
      <w:r w:rsidRPr="00A675B6">
        <w:rPr>
          <w:rFonts w:ascii="Century Schoolbook" w:hAnsi="Century Schoolbook"/>
          <w:b/>
        </w:rPr>
        <w:t>do not allow</w:t>
      </w:r>
      <w:r w:rsidRPr="00A675B6">
        <w:rPr>
          <w:rFonts w:ascii="Century Schoolbook" w:hAnsi="Century Schoolbook"/>
        </w:rPr>
        <w:t xml:space="preserve"> students using wheelchairs to be pushed by other students.</w:t>
      </w:r>
    </w:p>
    <w:p w:rsidR="00622DAF" w:rsidRPr="00A675B6" w:rsidRDefault="00622DAF" w:rsidP="008C6BC2">
      <w:pPr>
        <w:numPr>
          <w:ilvl w:val="0"/>
          <w:numId w:val="25"/>
        </w:numPr>
        <w:jc w:val="both"/>
        <w:rPr>
          <w:rFonts w:ascii="Century Schoolbook" w:hAnsi="Century Schoolbook"/>
        </w:rPr>
      </w:pPr>
      <w:r w:rsidRPr="00A675B6">
        <w:rPr>
          <w:rFonts w:ascii="Century Schoolbook" w:hAnsi="Century Schoolbook"/>
        </w:rPr>
        <w:t>Always set the breaks when you come to a stop for more than a few seconds.</w:t>
      </w:r>
    </w:p>
    <w:p w:rsidR="00836B06" w:rsidRPr="00274376" w:rsidRDefault="00622DAF" w:rsidP="008C6BC2">
      <w:pPr>
        <w:numPr>
          <w:ilvl w:val="0"/>
          <w:numId w:val="26"/>
        </w:numPr>
        <w:jc w:val="both"/>
        <w:rPr>
          <w:rFonts w:ascii="Century Schoolbook" w:hAnsi="Century Schoolbook"/>
        </w:rPr>
      </w:pPr>
      <w:r w:rsidRPr="00A675B6">
        <w:rPr>
          <w:rFonts w:ascii="Century Schoolbook" w:hAnsi="Century Schoolbook"/>
        </w:rPr>
        <w:t>When outdoors and pushing a student using a wheelchair, turn the chair around and go backwards down short inclines and over curbs.  Watch for gratings in the sidewalk that front wheels could easily fall into and cause the chair to tip over or forward.  Proceed across gratings at an angle</w:t>
      </w:r>
      <w:r w:rsidRPr="00274376">
        <w:rPr>
          <w:rFonts w:ascii="Century Schoolbook" w:hAnsi="Century Schoolbook"/>
        </w:rPr>
        <w:t xml:space="preserve">.  </w:t>
      </w:r>
    </w:p>
    <w:p w:rsidR="00274376" w:rsidRPr="00274376" w:rsidRDefault="00274376" w:rsidP="008C6BC2">
      <w:pPr>
        <w:jc w:val="both"/>
        <w:rPr>
          <w:rFonts w:ascii="Century Schoolbook" w:hAnsi="Century Schoolbook"/>
          <w:b/>
        </w:rPr>
      </w:pPr>
      <w:r w:rsidRPr="00274376">
        <w:rPr>
          <w:rFonts w:ascii="Century Schoolbook" w:hAnsi="Century Schoolbook"/>
          <w:b/>
          <w:noProof/>
        </w:rPr>
        <w:drawing>
          <wp:anchor distT="0" distB="0" distL="114300" distR="114300" simplePos="0" relativeHeight="251658240" behindDoc="0" locked="0" layoutInCell="1" allowOverlap="1" wp14:anchorId="448833D2" wp14:editId="3838D322">
            <wp:simplePos x="0" y="0"/>
            <wp:positionH relativeFrom="column">
              <wp:posOffset>-180975</wp:posOffset>
            </wp:positionH>
            <wp:positionV relativeFrom="paragraph">
              <wp:posOffset>280035</wp:posOffset>
            </wp:positionV>
            <wp:extent cx="1028700" cy="2628900"/>
            <wp:effectExtent l="19050" t="0" r="0" b="0"/>
            <wp:wrapTight wrapText="bothSides">
              <wp:wrapPolygon edited="0">
                <wp:start x="-400" y="0"/>
                <wp:lineTo x="-400" y="21443"/>
                <wp:lineTo x="21600" y="21443"/>
                <wp:lineTo x="21600" y="0"/>
                <wp:lineTo x="-400" y="0"/>
              </wp:wrapPolygon>
            </wp:wrapTight>
            <wp:docPr id="3" name="Picture 16" descr="lif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fting"/>
                    <pic:cNvPicPr>
                      <a:picLocks noChangeAspect="1" noChangeArrowheads="1"/>
                    </pic:cNvPicPr>
                  </pic:nvPicPr>
                  <pic:blipFill>
                    <a:blip r:embed="rId43"/>
                    <a:srcRect/>
                    <a:stretch>
                      <a:fillRect/>
                    </a:stretch>
                  </pic:blipFill>
                  <pic:spPr bwMode="auto">
                    <a:xfrm>
                      <a:off x="0" y="0"/>
                      <a:ext cx="1028700" cy="2628900"/>
                    </a:xfrm>
                    <a:prstGeom prst="rect">
                      <a:avLst/>
                    </a:prstGeom>
                    <a:noFill/>
                    <a:ln w="9525">
                      <a:noFill/>
                      <a:miter lim="800000"/>
                      <a:headEnd/>
                      <a:tailEnd/>
                    </a:ln>
                  </pic:spPr>
                </pic:pic>
              </a:graphicData>
            </a:graphic>
          </wp:anchor>
        </w:drawing>
      </w:r>
    </w:p>
    <w:p w:rsidR="00622DAF" w:rsidRPr="00A675B6" w:rsidRDefault="00274376" w:rsidP="00274376">
      <w:pPr>
        <w:jc w:val="both"/>
        <w:rPr>
          <w:rFonts w:ascii="Century Schoolbook" w:hAnsi="Century Schoolbook"/>
          <w:b/>
          <w:smallCaps/>
          <w:w w:val="150"/>
        </w:rPr>
      </w:pPr>
      <w:r w:rsidRPr="00274376">
        <w:rPr>
          <w:rFonts w:ascii="Century Schoolbook" w:hAnsi="Century Schoolbook"/>
          <w:b/>
          <w:sz w:val="40"/>
          <w:szCs w:val="40"/>
        </w:rPr>
        <w:t>Lifting</w:t>
      </w:r>
    </w:p>
    <w:p w:rsidR="00622DAF" w:rsidRPr="00A675B6" w:rsidRDefault="00622DAF" w:rsidP="00B91C78">
      <w:pPr>
        <w:jc w:val="both"/>
        <w:rPr>
          <w:rFonts w:ascii="Century Schoolbook" w:hAnsi="Century Schoolbook"/>
        </w:rPr>
      </w:pPr>
      <w:r w:rsidRPr="00A675B6">
        <w:rPr>
          <w:rFonts w:ascii="Century Schoolbook" w:hAnsi="Century Schoolbook"/>
          <w:b/>
          <w:bCs/>
          <w:i/>
          <w:iCs/>
        </w:rPr>
        <w:t>I</w:t>
      </w:r>
      <w:r w:rsidRPr="00A675B6">
        <w:rPr>
          <w:rFonts w:ascii="Century Schoolbook" w:hAnsi="Century Schoolbook"/>
        </w:rPr>
        <w:t xml:space="preserve">f you are working with a student who is physically disabled and needs to be lifted in and out of a wheelchair or equipment you should ask your supervising teacher about the procedure before attempting it.  Here are some general rules or guidelines that you should follow to help keep you injury free:  </w:t>
      </w:r>
    </w:p>
    <w:p w:rsidR="00622DAF" w:rsidRPr="00A675B6" w:rsidRDefault="00622DAF" w:rsidP="008C6BC2">
      <w:pPr>
        <w:numPr>
          <w:ilvl w:val="0"/>
          <w:numId w:val="27"/>
        </w:numPr>
        <w:jc w:val="both"/>
        <w:rPr>
          <w:rFonts w:ascii="Century Schoolbook" w:hAnsi="Century Schoolbook"/>
        </w:rPr>
      </w:pPr>
      <w:r w:rsidRPr="00A675B6">
        <w:rPr>
          <w:rFonts w:ascii="Century Schoolbook" w:hAnsi="Century Schoolbook"/>
        </w:rPr>
        <w:t>If the student appears to be over 40 pounds or if you feel that you may have difficulty lifting a student who weighs less than 40 pounds you should request assistance with the lift.</w:t>
      </w:r>
    </w:p>
    <w:p w:rsidR="00622DAF" w:rsidRPr="00A675B6" w:rsidRDefault="00622DAF" w:rsidP="008C6BC2">
      <w:pPr>
        <w:numPr>
          <w:ilvl w:val="0"/>
          <w:numId w:val="28"/>
        </w:numPr>
        <w:jc w:val="both"/>
        <w:rPr>
          <w:rFonts w:ascii="Century Schoolbook" w:hAnsi="Century Schoolbook"/>
        </w:rPr>
      </w:pPr>
      <w:r w:rsidRPr="00A675B6">
        <w:rPr>
          <w:rFonts w:ascii="Century Schoolbook" w:hAnsi="Century Schoolbook"/>
        </w:rPr>
        <w:t>When lifting a larger student, over 40 pounds, always use a 2 person lift procedure, this should be demonstrated and reviewed by a supervisory staff member.</w:t>
      </w:r>
    </w:p>
    <w:p w:rsidR="00622DAF" w:rsidRPr="00A675B6" w:rsidRDefault="00622DAF" w:rsidP="008C6BC2">
      <w:pPr>
        <w:numPr>
          <w:ilvl w:val="0"/>
          <w:numId w:val="29"/>
        </w:numPr>
        <w:jc w:val="both"/>
        <w:rPr>
          <w:rFonts w:ascii="Century Schoolbook" w:hAnsi="Century Schoolbook"/>
        </w:rPr>
      </w:pPr>
      <w:r w:rsidRPr="00A675B6">
        <w:rPr>
          <w:rFonts w:ascii="Century Schoolbook" w:hAnsi="Century Schoolbook"/>
        </w:rPr>
        <w:t xml:space="preserve">When lifting, always bend your knees and lift with your legs, not your back.  </w:t>
      </w:r>
    </w:p>
    <w:p w:rsidR="00622DAF" w:rsidRPr="00A675B6" w:rsidRDefault="00B37624" w:rsidP="008C6BC2">
      <w:pPr>
        <w:numPr>
          <w:ilvl w:val="0"/>
          <w:numId w:val="29"/>
        </w:numPr>
        <w:jc w:val="both"/>
        <w:rPr>
          <w:rFonts w:ascii="Century Schoolbook" w:hAnsi="Century Schoolbook"/>
        </w:rPr>
      </w:pPr>
      <w:r w:rsidRPr="00A675B6">
        <w:rPr>
          <w:rFonts w:ascii="Century Schoolbook" w:hAnsi="Century Schoolbook"/>
        </w:rPr>
        <w:t>K</w:t>
      </w:r>
      <w:r w:rsidR="00622DAF" w:rsidRPr="00A675B6">
        <w:rPr>
          <w:rFonts w:ascii="Century Schoolbook" w:hAnsi="Century Schoolbook"/>
        </w:rPr>
        <w:t>eep you legs shoulder length apart to provide you with better balance and stability.</w:t>
      </w:r>
    </w:p>
    <w:p w:rsidR="00622DAF" w:rsidRPr="00A675B6" w:rsidRDefault="00622DAF" w:rsidP="008C6BC2">
      <w:pPr>
        <w:numPr>
          <w:ilvl w:val="0"/>
          <w:numId w:val="30"/>
        </w:numPr>
        <w:jc w:val="both"/>
        <w:rPr>
          <w:rFonts w:ascii="Century Schoolbook" w:hAnsi="Century Schoolbook"/>
        </w:rPr>
      </w:pPr>
      <w:r w:rsidRPr="00A675B6">
        <w:rPr>
          <w:rFonts w:ascii="Century Schoolbook" w:hAnsi="Century Schoolbook"/>
        </w:rPr>
        <w:t xml:space="preserve">When lifting smaller students support them with an arm around their back and under their mid-thighs.  </w:t>
      </w:r>
    </w:p>
    <w:p w:rsidR="00622DAF" w:rsidRPr="00A675B6" w:rsidRDefault="00622DAF" w:rsidP="008C6BC2">
      <w:pPr>
        <w:numPr>
          <w:ilvl w:val="0"/>
          <w:numId w:val="30"/>
        </w:numPr>
        <w:jc w:val="both"/>
        <w:rPr>
          <w:rFonts w:ascii="Century Schoolbook" w:hAnsi="Century Schoolbook"/>
        </w:rPr>
      </w:pPr>
      <w:r w:rsidRPr="00A675B6">
        <w:rPr>
          <w:rFonts w:ascii="Century Schoolbook" w:hAnsi="Century Schoolbook"/>
          <w:b/>
        </w:rPr>
        <w:t>Never</w:t>
      </w:r>
      <w:r w:rsidRPr="00A675B6">
        <w:rPr>
          <w:rFonts w:ascii="Century Schoolbook" w:hAnsi="Century Schoolbook"/>
        </w:rPr>
        <w:t xml:space="preserve"> lift a student by their arms, this could result in dislocated joints.</w:t>
      </w:r>
    </w:p>
    <w:p w:rsidR="00622DAF" w:rsidRDefault="00622DAF" w:rsidP="008C6BC2">
      <w:pPr>
        <w:numPr>
          <w:ilvl w:val="0"/>
          <w:numId w:val="30"/>
        </w:numPr>
        <w:jc w:val="both"/>
        <w:rPr>
          <w:rFonts w:ascii="Century Schoolbook" w:hAnsi="Century Schoolbook"/>
        </w:rPr>
      </w:pPr>
      <w:r w:rsidRPr="00A675B6">
        <w:rPr>
          <w:rFonts w:ascii="Century Schoolbook" w:hAnsi="Century Schoolbook"/>
        </w:rPr>
        <w:t xml:space="preserve">Hold the student’s body close to yours while carrying them.  </w:t>
      </w:r>
    </w:p>
    <w:p w:rsidR="00274376" w:rsidRDefault="00274376" w:rsidP="00274376">
      <w:pPr>
        <w:ind w:left="360"/>
        <w:jc w:val="both"/>
        <w:rPr>
          <w:rFonts w:ascii="Century Schoolbook" w:hAnsi="Century Schoolbook"/>
        </w:rPr>
      </w:pPr>
    </w:p>
    <w:p w:rsidR="003632B9" w:rsidRDefault="003632B9" w:rsidP="00274376">
      <w:pPr>
        <w:ind w:left="360"/>
        <w:jc w:val="both"/>
        <w:rPr>
          <w:rFonts w:ascii="Century Schoolbook" w:hAnsi="Century Schoolbook"/>
        </w:rPr>
      </w:pPr>
    </w:p>
    <w:p w:rsidR="003632B9" w:rsidRDefault="003632B9" w:rsidP="00274376">
      <w:pPr>
        <w:ind w:left="360"/>
        <w:jc w:val="both"/>
        <w:rPr>
          <w:rFonts w:ascii="Century Schoolbook" w:hAnsi="Century Schoolbook"/>
        </w:rPr>
      </w:pPr>
    </w:p>
    <w:p w:rsidR="00B91C78" w:rsidRPr="00274376" w:rsidRDefault="00274376" w:rsidP="00274376">
      <w:pPr>
        <w:rPr>
          <w:rFonts w:ascii="Century Schoolbook" w:hAnsi="Century Schoolbook"/>
          <w:b/>
          <w:sz w:val="40"/>
          <w:szCs w:val="40"/>
        </w:rPr>
      </w:pPr>
      <w:r>
        <w:rPr>
          <w:rFonts w:ascii="Century Schoolbook" w:hAnsi="Century Schoolbook"/>
          <w:b/>
          <w:noProof/>
          <w:sz w:val="40"/>
          <w:szCs w:val="40"/>
        </w:rPr>
        <w:drawing>
          <wp:anchor distT="0" distB="0" distL="114300" distR="114300" simplePos="0" relativeHeight="251659264" behindDoc="0" locked="0" layoutInCell="1" allowOverlap="1" wp14:anchorId="7708A301" wp14:editId="21624D88">
            <wp:simplePos x="0" y="0"/>
            <wp:positionH relativeFrom="column">
              <wp:posOffset>-409575</wp:posOffset>
            </wp:positionH>
            <wp:positionV relativeFrom="paragraph">
              <wp:posOffset>105410</wp:posOffset>
            </wp:positionV>
            <wp:extent cx="1143000" cy="1143000"/>
            <wp:effectExtent l="19050" t="0" r="0" b="0"/>
            <wp:wrapTight wrapText="bothSides">
              <wp:wrapPolygon edited="0">
                <wp:start x="-360" y="0"/>
                <wp:lineTo x="-360" y="21240"/>
                <wp:lineTo x="21600" y="21240"/>
                <wp:lineTo x="21600" y="0"/>
                <wp:lineTo x="-360" y="0"/>
              </wp:wrapPolygon>
            </wp:wrapTight>
            <wp:docPr id="1" name="Picture 17" descr="rest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troom"/>
                    <pic:cNvPicPr>
                      <a:picLocks noChangeAspect="1" noChangeArrowheads="1"/>
                    </pic:cNvPicPr>
                  </pic:nvPicPr>
                  <pic:blipFill>
                    <a:blip r:embed="rId44"/>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274376">
        <w:rPr>
          <w:rFonts w:ascii="Century Schoolbook" w:hAnsi="Century Schoolbook"/>
          <w:b/>
          <w:sz w:val="40"/>
          <w:szCs w:val="40"/>
        </w:rPr>
        <w:t>Toileting</w:t>
      </w:r>
    </w:p>
    <w:p w:rsidR="00274376" w:rsidRDefault="00622DAF" w:rsidP="00274376">
      <w:pPr>
        <w:jc w:val="center"/>
        <w:rPr>
          <w:rFonts w:ascii="Century Schoolbook" w:hAnsi="Century Schoolbook"/>
        </w:rPr>
      </w:pPr>
      <w:r w:rsidRPr="00701351">
        <w:rPr>
          <w:rFonts w:ascii="Century Schoolbook" w:hAnsi="Century Schoolbook"/>
          <w:sz w:val="36"/>
        </w:rPr>
        <w:t xml:space="preserve"> </w:t>
      </w:r>
      <w:r w:rsidRPr="00A675B6">
        <w:rPr>
          <w:rFonts w:ascii="Century Schoolbook" w:hAnsi="Century Schoolbook"/>
          <w:b/>
          <w:bCs/>
          <w:i/>
          <w:iCs/>
        </w:rPr>
        <w:t>M</w:t>
      </w:r>
      <w:r w:rsidRPr="00A675B6">
        <w:rPr>
          <w:rFonts w:ascii="Century Schoolbook" w:hAnsi="Century Schoolbook"/>
        </w:rPr>
        <w:t xml:space="preserve">any students with handicapping conditions require </w:t>
      </w:r>
      <w:r w:rsidR="00274376">
        <w:rPr>
          <w:rFonts w:ascii="Century Schoolbook" w:hAnsi="Century Schoolbook"/>
        </w:rPr>
        <w:t>assistance using the restroom.</w:t>
      </w:r>
    </w:p>
    <w:p w:rsidR="00622DAF" w:rsidRPr="00A675B6" w:rsidRDefault="00622DAF" w:rsidP="00274376">
      <w:pPr>
        <w:rPr>
          <w:rFonts w:ascii="Century Schoolbook" w:hAnsi="Century Schoolbook"/>
        </w:rPr>
      </w:pPr>
      <w:r w:rsidRPr="00A675B6">
        <w:rPr>
          <w:rFonts w:ascii="Century Schoolbook" w:hAnsi="Century Schoolbook"/>
        </w:rPr>
        <w:t>This assistance may include:</w:t>
      </w:r>
    </w:p>
    <w:p w:rsidR="00622DAF" w:rsidRPr="00A675B6" w:rsidRDefault="00622DAF" w:rsidP="008C6BC2">
      <w:pPr>
        <w:numPr>
          <w:ilvl w:val="0"/>
          <w:numId w:val="31"/>
        </w:numPr>
        <w:jc w:val="both"/>
        <w:rPr>
          <w:rFonts w:ascii="Century Schoolbook" w:hAnsi="Century Schoolbook"/>
        </w:rPr>
      </w:pPr>
      <w:r w:rsidRPr="00A675B6">
        <w:rPr>
          <w:rFonts w:ascii="Century Schoolbook" w:hAnsi="Century Schoolbook"/>
        </w:rPr>
        <w:t xml:space="preserve">Changing diapers </w:t>
      </w:r>
    </w:p>
    <w:p w:rsidR="00622DAF" w:rsidRPr="00A675B6" w:rsidRDefault="00622DAF" w:rsidP="008C6BC2">
      <w:pPr>
        <w:numPr>
          <w:ilvl w:val="0"/>
          <w:numId w:val="31"/>
        </w:numPr>
        <w:jc w:val="both"/>
        <w:rPr>
          <w:rFonts w:ascii="Century Schoolbook" w:hAnsi="Century Schoolbook"/>
        </w:rPr>
      </w:pPr>
      <w:r w:rsidRPr="00A675B6">
        <w:rPr>
          <w:rFonts w:ascii="Century Schoolbook" w:hAnsi="Century Schoolbook"/>
        </w:rPr>
        <w:t>Assisting student to and from the toilet</w:t>
      </w:r>
    </w:p>
    <w:p w:rsidR="00622DAF" w:rsidRPr="00A675B6" w:rsidRDefault="00622DAF" w:rsidP="008C6BC2">
      <w:pPr>
        <w:numPr>
          <w:ilvl w:val="0"/>
          <w:numId w:val="31"/>
        </w:numPr>
        <w:jc w:val="both"/>
        <w:rPr>
          <w:rFonts w:ascii="Century Schoolbook" w:hAnsi="Century Schoolbook"/>
        </w:rPr>
      </w:pPr>
      <w:r w:rsidRPr="00A675B6">
        <w:rPr>
          <w:rFonts w:ascii="Century Schoolbook" w:hAnsi="Century Schoolbook"/>
        </w:rPr>
        <w:lastRenderedPageBreak/>
        <w:t>Physically assisting a student with pulling pants up or down before and after using the toilet</w:t>
      </w:r>
    </w:p>
    <w:p w:rsidR="00622DAF" w:rsidRPr="00A675B6" w:rsidRDefault="00622DAF" w:rsidP="008C6BC2">
      <w:pPr>
        <w:numPr>
          <w:ilvl w:val="0"/>
          <w:numId w:val="31"/>
        </w:numPr>
        <w:jc w:val="both"/>
        <w:rPr>
          <w:rFonts w:ascii="Century Schoolbook" w:hAnsi="Century Schoolbook"/>
        </w:rPr>
      </w:pPr>
      <w:r w:rsidRPr="00A675B6">
        <w:rPr>
          <w:rFonts w:ascii="Century Schoolbook" w:hAnsi="Century Schoolbook"/>
        </w:rPr>
        <w:t>Visually checking to make sure a student has successfully used the restroom or just reminding a student that it is time to use the restroom.</w:t>
      </w:r>
    </w:p>
    <w:p w:rsidR="00622DAF" w:rsidRPr="00A675B6" w:rsidRDefault="00622DAF" w:rsidP="008C6BC2">
      <w:pPr>
        <w:jc w:val="both"/>
        <w:rPr>
          <w:rFonts w:ascii="Century Schoolbook" w:hAnsi="Century Schoolbook"/>
        </w:rPr>
      </w:pPr>
    </w:p>
    <w:p w:rsidR="00274376" w:rsidRDefault="00622DAF" w:rsidP="008C6BC2">
      <w:pPr>
        <w:jc w:val="both"/>
        <w:rPr>
          <w:rFonts w:ascii="Century Schoolbook" w:hAnsi="Century Schoolbook"/>
        </w:rPr>
      </w:pPr>
      <w:r w:rsidRPr="00A675B6">
        <w:rPr>
          <w:rFonts w:ascii="Century Schoolbook" w:hAnsi="Century Schoolbook"/>
          <w:b/>
          <w:bCs/>
          <w:i/>
          <w:iCs/>
        </w:rPr>
        <w:t>W</w:t>
      </w:r>
      <w:r w:rsidRPr="00A675B6">
        <w:rPr>
          <w:rFonts w:ascii="Century Schoolbook" w:hAnsi="Century Schoolbook"/>
        </w:rPr>
        <w:t xml:space="preserve">hile assisting with any of the listed procedures that require physical contact you should ware disposable gloves.  If the student requires a diaper change you should request demonstration and supervision the first time.  A supervisory staff member will review any specific diapering or toileting procedures with you.  </w:t>
      </w:r>
      <w:r w:rsidR="00B37624" w:rsidRPr="00A675B6">
        <w:rPr>
          <w:rFonts w:ascii="Century Schoolbook" w:hAnsi="Century Schoolbook"/>
        </w:rPr>
        <w:t xml:space="preserve">Our district requires </w:t>
      </w:r>
      <w:r w:rsidRPr="00A675B6">
        <w:rPr>
          <w:rFonts w:ascii="Century Schoolbook" w:hAnsi="Century Schoolbook"/>
        </w:rPr>
        <w:t>that 2 staff members be present at all times if a student needs physical assistance during a toileting procedure.  The larger the student is, the more complicated and sometimes difficult the procedures may be.  Remember, the dignity of the student must be regarded and respected at all times.  Even though some regard this aspect of the paraeducators job as difficult and unpleasant it still needs to remain a dignified, personal process for the student.</w:t>
      </w:r>
    </w:p>
    <w:p w:rsidR="00622DAF" w:rsidRDefault="00274376" w:rsidP="008C6BC2">
      <w:pPr>
        <w:jc w:val="both"/>
        <w:rPr>
          <w:rFonts w:ascii="Century Schoolbook" w:hAnsi="Century Schoolbook"/>
        </w:rPr>
      </w:pPr>
      <w:r>
        <w:rPr>
          <w:rFonts w:ascii="Century Schoolbook" w:hAnsi="Century Schoolbook"/>
          <w:noProof/>
        </w:rPr>
        <w:drawing>
          <wp:anchor distT="0" distB="0" distL="114300" distR="114300" simplePos="0" relativeHeight="251660288" behindDoc="0" locked="0" layoutInCell="1" allowOverlap="1" wp14:anchorId="53453119" wp14:editId="20796BFE">
            <wp:simplePos x="0" y="0"/>
            <wp:positionH relativeFrom="column">
              <wp:posOffset>-361950</wp:posOffset>
            </wp:positionH>
            <wp:positionV relativeFrom="paragraph">
              <wp:posOffset>109220</wp:posOffset>
            </wp:positionV>
            <wp:extent cx="981075" cy="1143000"/>
            <wp:effectExtent l="19050" t="0" r="0" b="0"/>
            <wp:wrapTight wrapText="bothSides">
              <wp:wrapPolygon edited="0">
                <wp:start x="2936" y="360"/>
                <wp:lineTo x="1258" y="4320"/>
                <wp:lineTo x="-419" y="12960"/>
                <wp:lineTo x="-419" y="20520"/>
                <wp:lineTo x="21390" y="20520"/>
                <wp:lineTo x="21390" y="13320"/>
                <wp:lineTo x="19293" y="6480"/>
                <wp:lineTo x="19713" y="4680"/>
                <wp:lineTo x="10066" y="720"/>
                <wp:lineTo x="5452" y="360"/>
                <wp:lineTo x="2936" y="360"/>
              </wp:wrapPolygon>
            </wp:wrapTight>
            <wp:docPr id="18" name="Picture 18" descr="bd200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20052_"/>
                    <pic:cNvPicPr>
                      <a:picLocks noChangeAspect="1" noChangeArrowheads="1"/>
                    </pic:cNvPicPr>
                  </pic:nvPicPr>
                  <pic:blipFill>
                    <a:blip r:embed="rId45"/>
                    <a:srcRect/>
                    <a:stretch>
                      <a:fillRect/>
                    </a:stretch>
                  </pic:blipFill>
                  <pic:spPr bwMode="auto">
                    <a:xfrm>
                      <a:off x="0" y="0"/>
                      <a:ext cx="981075" cy="1143000"/>
                    </a:xfrm>
                    <a:prstGeom prst="rect">
                      <a:avLst/>
                    </a:prstGeom>
                    <a:noFill/>
                    <a:ln w="9525">
                      <a:noFill/>
                      <a:miter lim="800000"/>
                      <a:headEnd/>
                      <a:tailEnd/>
                    </a:ln>
                  </pic:spPr>
                </pic:pic>
              </a:graphicData>
            </a:graphic>
          </wp:anchor>
        </w:drawing>
      </w:r>
      <w:r w:rsidR="00622DAF" w:rsidRPr="00A675B6">
        <w:rPr>
          <w:rFonts w:ascii="Century Schoolbook" w:hAnsi="Century Schoolbook"/>
        </w:rPr>
        <w:t xml:space="preserve">  </w:t>
      </w:r>
    </w:p>
    <w:p w:rsidR="00622DAF" w:rsidRPr="00701351" w:rsidRDefault="00274376" w:rsidP="00274376">
      <w:pPr>
        <w:jc w:val="both"/>
        <w:rPr>
          <w:rFonts w:ascii="Century Schoolbook" w:hAnsi="Century Schoolbook"/>
          <w:b/>
          <w:smallCaps/>
          <w:w w:val="150"/>
          <w:sz w:val="40"/>
        </w:rPr>
      </w:pPr>
      <w:r w:rsidRPr="00274376">
        <w:rPr>
          <w:rFonts w:ascii="Century Schoolbook" w:hAnsi="Century Schoolbook"/>
          <w:b/>
          <w:sz w:val="40"/>
          <w:szCs w:val="40"/>
        </w:rPr>
        <w:t>Medications</w:t>
      </w:r>
    </w:p>
    <w:p w:rsidR="00622DAF" w:rsidRPr="00A70233" w:rsidRDefault="00622DAF" w:rsidP="00B91C78">
      <w:pPr>
        <w:jc w:val="both"/>
        <w:rPr>
          <w:rFonts w:ascii="Century Schoolbook" w:hAnsi="Century Schoolbook"/>
          <w:u w:val="single"/>
        </w:rPr>
      </w:pPr>
      <w:r w:rsidRPr="00A675B6">
        <w:rPr>
          <w:rFonts w:ascii="Century Schoolbook" w:hAnsi="Century Schoolbook"/>
          <w:b/>
          <w:bCs/>
          <w:i/>
          <w:iCs/>
        </w:rPr>
        <w:t>S</w:t>
      </w:r>
      <w:r w:rsidRPr="00A675B6">
        <w:rPr>
          <w:rFonts w:ascii="Century Schoolbook" w:hAnsi="Century Schoolbook"/>
        </w:rPr>
        <w:t>tate and Federal laws prohibit the delivery of medication to students by an adult in the school unless the adult has had specific training under the supervision of a nurse or parent.  As a</w:t>
      </w:r>
      <w:r w:rsidR="00B37624" w:rsidRPr="00A675B6">
        <w:rPr>
          <w:rFonts w:ascii="Century Schoolbook" w:hAnsi="Century Schoolbook"/>
        </w:rPr>
        <w:t>n e</w:t>
      </w:r>
      <w:r w:rsidRPr="00A675B6">
        <w:rPr>
          <w:rFonts w:ascii="Century Schoolbook" w:hAnsi="Century Schoolbook"/>
        </w:rPr>
        <w:t xml:space="preserve">mployee it is unlikely that you will be asked to deliver medication to students.  </w:t>
      </w:r>
      <w:r w:rsidRPr="00274376">
        <w:rPr>
          <w:rFonts w:ascii="Century Schoolbook" w:hAnsi="Century Schoolbook"/>
          <w:b/>
          <w:i/>
        </w:rPr>
        <w:t>Remember</w:t>
      </w:r>
      <w:r w:rsidRPr="00274376">
        <w:rPr>
          <w:rFonts w:ascii="Century Schoolbook" w:hAnsi="Century Schoolbook"/>
          <w:i/>
        </w:rPr>
        <w:t xml:space="preserve">, </w:t>
      </w:r>
      <w:r w:rsidRPr="00274376">
        <w:rPr>
          <w:rFonts w:ascii="Century Schoolbook" w:hAnsi="Century Schoolbook"/>
          <w:b/>
          <w:i/>
        </w:rPr>
        <w:t>you cannot deliver any kind of medication</w:t>
      </w:r>
      <w:r w:rsidRPr="00A675B6">
        <w:rPr>
          <w:rFonts w:ascii="Century Schoolbook" w:hAnsi="Century Schoolbook"/>
        </w:rPr>
        <w:t xml:space="preserve"> to a student </w:t>
      </w:r>
      <w:r w:rsidRPr="001A48EB">
        <w:rPr>
          <w:rFonts w:ascii="Century Schoolbook" w:hAnsi="Century Schoolbook"/>
          <w:b/>
          <w:i/>
        </w:rPr>
        <w:t>unless</w:t>
      </w:r>
      <w:r w:rsidRPr="00A675B6">
        <w:rPr>
          <w:rFonts w:ascii="Century Schoolbook" w:hAnsi="Century Schoolbook"/>
        </w:rPr>
        <w:t xml:space="preserve"> you have had training that is specific to that student.  Training for one student does not qualify you to deliver medication to another student.  You must receive training specific to each student that you would deliver medication to.  </w:t>
      </w:r>
      <w:r w:rsidR="00B37624" w:rsidRPr="00A70233">
        <w:rPr>
          <w:rFonts w:ascii="Century Schoolbook" w:hAnsi="Century Schoolbook"/>
          <w:u w:val="single"/>
        </w:rPr>
        <w:t xml:space="preserve">For more information, please see district policy </w:t>
      </w:r>
      <w:r w:rsidR="00A70233" w:rsidRPr="00A70233">
        <w:rPr>
          <w:rFonts w:ascii="Century Schoolbook" w:hAnsi="Century Schoolbook"/>
          <w:u w:val="single"/>
        </w:rPr>
        <w:t xml:space="preserve">#3510 </w:t>
      </w:r>
      <w:r w:rsidR="00B37624" w:rsidRPr="00A70233">
        <w:rPr>
          <w:rFonts w:ascii="Century Schoolbook" w:hAnsi="Century Schoolbook"/>
          <w:u w:val="single"/>
        </w:rPr>
        <w:t xml:space="preserve">about distributing medication. </w:t>
      </w:r>
    </w:p>
    <w:p w:rsidR="001A48EB" w:rsidRDefault="001A48EB" w:rsidP="001A48EB">
      <w:pPr>
        <w:rPr>
          <w:rFonts w:ascii="Century Schoolbook" w:hAnsi="Century Schoolbook"/>
        </w:rPr>
      </w:pPr>
    </w:p>
    <w:p w:rsidR="001A48EB" w:rsidRDefault="001A48EB" w:rsidP="001A48EB">
      <w:pPr>
        <w:rPr>
          <w:rFonts w:ascii="Century Schoolbook" w:hAnsi="Century Schoolbook"/>
        </w:rPr>
      </w:pPr>
    </w:p>
    <w:p w:rsidR="001A48EB" w:rsidRDefault="001A48EB" w:rsidP="001A48EB">
      <w:pPr>
        <w:rPr>
          <w:rFonts w:ascii="Century Schoolbook" w:hAnsi="Century Schoolbook"/>
        </w:rPr>
      </w:pPr>
    </w:p>
    <w:p w:rsidR="001A48EB" w:rsidRDefault="001A48EB" w:rsidP="001A48EB">
      <w:pPr>
        <w:rPr>
          <w:rFonts w:ascii="Century Schoolbook" w:hAnsi="Century Schoolbook"/>
        </w:rPr>
      </w:pPr>
    </w:p>
    <w:p w:rsidR="001A48EB" w:rsidRDefault="001A48EB" w:rsidP="001A48EB">
      <w:pPr>
        <w:rPr>
          <w:rFonts w:ascii="Century Schoolbook" w:hAnsi="Century Schoolbook"/>
        </w:rPr>
      </w:pPr>
    </w:p>
    <w:p w:rsidR="001A48EB" w:rsidRDefault="001A48EB" w:rsidP="001A48EB">
      <w:pPr>
        <w:rPr>
          <w:rFonts w:ascii="Century Schoolbook" w:hAnsi="Century Schoolbook"/>
        </w:rPr>
      </w:pPr>
    </w:p>
    <w:p w:rsidR="001A48EB" w:rsidRDefault="001A48EB" w:rsidP="001A48EB">
      <w:pPr>
        <w:rPr>
          <w:rFonts w:ascii="Century Schoolbook" w:hAnsi="Century Schoolbook"/>
        </w:rPr>
      </w:pPr>
    </w:p>
    <w:p w:rsidR="001A48EB" w:rsidRDefault="001A48EB" w:rsidP="001A48EB">
      <w:pPr>
        <w:rPr>
          <w:rFonts w:ascii="Century Schoolbook" w:hAnsi="Century Schoolbook"/>
        </w:rPr>
      </w:pPr>
    </w:p>
    <w:p w:rsidR="001A48EB" w:rsidRDefault="001A48EB" w:rsidP="001A48EB">
      <w:pPr>
        <w:rPr>
          <w:rFonts w:ascii="Century Schoolbook" w:hAnsi="Century Schoolbook"/>
        </w:rPr>
      </w:pPr>
    </w:p>
    <w:p w:rsidR="001A48EB" w:rsidRDefault="001A48EB" w:rsidP="001A48EB">
      <w:pPr>
        <w:rPr>
          <w:rFonts w:ascii="Century Schoolbook" w:hAnsi="Century Schoolbook"/>
        </w:rPr>
      </w:pPr>
    </w:p>
    <w:p w:rsidR="001A48EB" w:rsidRDefault="001A48EB" w:rsidP="001A48EB">
      <w:pPr>
        <w:rPr>
          <w:rFonts w:ascii="Century Schoolbook" w:hAnsi="Century Schoolbook"/>
        </w:rPr>
      </w:pPr>
    </w:p>
    <w:p w:rsidR="001A48EB" w:rsidRDefault="001A48EB" w:rsidP="001A48EB">
      <w:pPr>
        <w:rPr>
          <w:rFonts w:ascii="Century Schoolbook" w:hAnsi="Century Schoolbook"/>
        </w:rPr>
      </w:pPr>
    </w:p>
    <w:p w:rsidR="001A48EB" w:rsidRDefault="001A48EB" w:rsidP="001A48EB">
      <w:pPr>
        <w:rPr>
          <w:rFonts w:ascii="Century Schoolbook" w:hAnsi="Century Schoolbook"/>
        </w:rPr>
      </w:pPr>
    </w:p>
    <w:p w:rsidR="00F94D3B" w:rsidRDefault="00F94D3B" w:rsidP="001A48EB">
      <w:pPr>
        <w:rPr>
          <w:rFonts w:ascii="Century Schoolbook" w:hAnsi="Century Schoolbook"/>
        </w:rPr>
      </w:pPr>
    </w:p>
    <w:p w:rsidR="00F94D3B" w:rsidRDefault="00F94D3B" w:rsidP="001A48EB">
      <w:pPr>
        <w:rPr>
          <w:rFonts w:ascii="Century Schoolbook" w:hAnsi="Century Schoolbook"/>
        </w:rPr>
      </w:pPr>
    </w:p>
    <w:p w:rsidR="00F94D3B" w:rsidRDefault="00F94D3B" w:rsidP="001A48EB">
      <w:pPr>
        <w:rPr>
          <w:rFonts w:ascii="Century Schoolbook" w:hAnsi="Century Schoolbook"/>
        </w:rPr>
      </w:pPr>
    </w:p>
    <w:p w:rsidR="00F94D3B" w:rsidRDefault="00F94D3B" w:rsidP="001A48EB">
      <w:pPr>
        <w:rPr>
          <w:rFonts w:ascii="Century Schoolbook" w:hAnsi="Century Schoolbook"/>
        </w:rPr>
      </w:pPr>
    </w:p>
    <w:p w:rsidR="00F94D3B" w:rsidRDefault="00F94D3B" w:rsidP="001A48EB">
      <w:pPr>
        <w:rPr>
          <w:rFonts w:ascii="Century Schoolbook" w:hAnsi="Century Schoolbook"/>
        </w:rPr>
      </w:pPr>
    </w:p>
    <w:p w:rsidR="00F94D3B" w:rsidRDefault="00F94D3B" w:rsidP="001A48EB">
      <w:pPr>
        <w:rPr>
          <w:rFonts w:ascii="Century Schoolbook" w:hAnsi="Century Schoolbook"/>
        </w:rPr>
      </w:pPr>
    </w:p>
    <w:p w:rsidR="00F94D3B" w:rsidRDefault="00F94D3B" w:rsidP="001A48EB">
      <w:pPr>
        <w:rPr>
          <w:rFonts w:ascii="Century Schoolbook" w:hAnsi="Century Schoolbook"/>
        </w:rPr>
      </w:pPr>
    </w:p>
    <w:p w:rsidR="001A48EB" w:rsidRDefault="001A48EB" w:rsidP="001A48EB">
      <w:pPr>
        <w:rPr>
          <w:rFonts w:ascii="Century Schoolbook" w:hAnsi="Century Schoolbook"/>
        </w:rPr>
      </w:pPr>
    </w:p>
    <w:p w:rsidR="001A48EB" w:rsidRDefault="001A48EB" w:rsidP="001A48EB">
      <w:pPr>
        <w:rPr>
          <w:rFonts w:ascii="Century Schoolbook" w:hAnsi="Century Schoolbook"/>
        </w:rPr>
      </w:pPr>
    </w:p>
    <w:p w:rsidR="00DF1673" w:rsidRDefault="00DF1673" w:rsidP="001A48EB">
      <w:pPr>
        <w:rPr>
          <w:rFonts w:ascii="Century Schoolbook" w:hAnsi="Century Schoolbook"/>
        </w:rPr>
      </w:pPr>
    </w:p>
    <w:p w:rsidR="00DF1673" w:rsidRDefault="00DF1673" w:rsidP="001A48EB">
      <w:pPr>
        <w:rPr>
          <w:rFonts w:ascii="Century Schoolbook" w:hAnsi="Century Schoolbook"/>
        </w:rPr>
      </w:pPr>
    </w:p>
    <w:p w:rsidR="00DF1673" w:rsidRDefault="00DF1673" w:rsidP="001A48EB">
      <w:pPr>
        <w:rPr>
          <w:rFonts w:ascii="Century Schoolbook" w:hAnsi="Century Schoolbook"/>
        </w:rPr>
      </w:pPr>
    </w:p>
    <w:p w:rsidR="00DF1673" w:rsidRDefault="00DF1673" w:rsidP="001A48EB">
      <w:pPr>
        <w:rPr>
          <w:rFonts w:ascii="Century Schoolbook" w:hAnsi="Century Schoolbook"/>
        </w:rPr>
      </w:pPr>
    </w:p>
    <w:p w:rsidR="001A48EB" w:rsidRDefault="001A48EB" w:rsidP="001A48EB">
      <w:pPr>
        <w:rPr>
          <w:rFonts w:ascii="Century Schoolbook" w:hAnsi="Century Schoolbook"/>
        </w:rPr>
      </w:pPr>
    </w:p>
    <w:p w:rsidR="001A48EB" w:rsidRDefault="001A48EB" w:rsidP="001A48EB">
      <w:pPr>
        <w:rPr>
          <w:rFonts w:ascii="Century Schoolbook" w:hAnsi="Century Schoolbook"/>
        </w:rPr>
      </w:pPr>
    </w:p>
    <w:p w:rsidR="00486FF2" w:rsidRPr="00486FF2" w:rsidRDefault="001A48EB" w:rsidP="001A48EB">
      <w:pPr>
        <w:rPr>
          <w:rFonts w:ascii="Century Schoolbook" w:hAnsi="Century Schoolbook"/>
          <w:b/>
          <w:sz w:val="40"/>
          <w:szCs w:val="40"/>
        </w:rPr>
      </w:pPr>
      <w:r>
        <w:rPr>
          <w:rFonts w:ascii="Century Schoolbook" w:hAnsi="Century Schoolbook"/>
          <w:noProof/>
        </w:rPr>
        <w:lastRenderedPageBreak/>
        <w:drawing>
          <wp:anchor distT="0" distB="0" distL="114300" distR="114300" simplePos="0" relativeHeight="251691008" behindDoc="0" locked="0" layoutInCell="1" allowOverlap="1" wp14:anchorId="6D30B5EE" wp14:editId="00C05052">
            <wp:simplePos x="0" y="0"/>
            <wp:positionH relativeFrom="column">
              <wp:posOffset>-733425</wp:posOffset>
            </wp:positionH>
            <wp:positionV relativeFrom="paragraph">
              <wp:posOffset>27940</wp:posOffset>
            </wp:positionV>
            <wp:extent cx="866775" cy="895350"/>
            <wp:effectExtent l="19050" t="0" r="0" b="0"/>
            <wp:wrapSquare wrapText="bothSides"/>
            <wp:docPr id="143" name="Picture 143" descr="C:\Documents and Settings\bkennedy\Local Settings\Temporary Internet Files\Content.IE5\P534XWUK\MC9002304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Documents and Settings\bkennedy\Local Settings\Temporary Internet Files\Content.IE5\P534XWUK\MC900230445[1].wmf"/>
                    <pic:cNvPicPr>
                      <a:picLocks noChangeAspect="1" noChangeArrowheads="1"/>
                    </pic:cNvPicPr>
                  </pic:nvPicPr>
                  <pic:blipFill>
                    <a:blip r:embed="rId46"/>
                    <a:srcRect/>
                    <a:stretch>
                      <a:fillRect/>
                    </a:stretch>
                  </pic:blipFill>
                  <pic:spPr bwMode="auto">
                    <a:xfrm>
                      <a:off x="0" y="0"/>
                      <a:ext cx="866775" cy="895350"/>
                    </a:xfrm>
                    <a:prstGeom prst="rect">
                      <a:avLst/>
                    </a:prstGeom>
                    <a:noFill/>
                    <a:ln w="9525">
                      <a:noFill/>
                      <a:miter lim="800000"/>
                      <a:headEnd/>
                      <a:tailEnd/>
                    </a:ln>
                  </pic:spPr>
                </pic:pic>
              </a:graphicData>
            </a:graphic>
          </wp:anchor>
        </w:drawing>
      </w:r>
      <w:r>
        <w:rPr>
          <w:rFonts w:ascii="Century Schoolbook" w:hAnsi="Century Schoolbook"/>
        </w:rPr>
        <w:t xml:space="preserve"> </w:t>
      </w:r>
      <w:r>
        <w:rPr>
          <w:rFonts w:ascii="Century Schoolbook" w:hAnsi="Century Schoolbook"/>
          <w:b/>
          <w:sz w:val="40"/>
          <w:szCs w:val="40"/>
        </w:rPr>
        <w:t>J</w:t>
      </w:r>
      <w:r w:rsidR="00486FF2" w:rsidRPr="00486FF2">
        <w:rPr>
          <w:rFonts w:ascii="Century Schoolbook" w:hAnsi="Century Schoolbook"/>
          <w:b/>
          <w:sz w:val="40"/>
          <w:szCs w:val="40"/>
        </w:rPr>
        <w:t>OB DESCRIPTION</w:t>
      </w:r>
    </w:p>
    <w:p w:rsidR="00486FF2" w:rsidRPr="00B91C78" w:rsidRDefault="00486FF2" w:rsidP="001A48EB">
      <w:pPr>
        <w:rPr>
          <w:rFonts w:ascii="Century Schoolbook" w:hAnsi="Century Schoolbook"/>
          <w:sz w:val="24"/>
          <w:szCs w:val="24"/>
        </w:rPr>
      </w:pPr>
      <w:r w:rsidRPr="00B91C78">
        <w:rPr>
          <w:rFonts w:ascii="Century Schoolbook" w:hAnsi="Century Schoolbook"/>
          <w:sz w:val="24"/>
          <w:szCs w:val="24"/>
        </w:rPr>
        <w:t>TITLE: Paraprofessional</w:t>
      </w:r>
    </w:p>
    <w:p w:rsidR="00486FF2" w:rsidRPr="00486FF2" w:rsidRDefault="00486FF2" w:rsidP="001A48EB">
      <w:pPr>
        <w:rPr>
          <w:rFonts w:ascii="Century Schoolbook" w:hAnsi="Century Schoolbook"/>
        </w:rPr>
      </w:pPr>
      <w:r w:rsidRPr="00486FF2">
        <w:rPr>
          <w:rFonts w:ascii="Century Schoolbook" w:hAnsi="Century Schoolbook"/>
        </w:rPr>
        <w:t>—Title 1, ESL, Migrant, Special Education</w:t>
      </w:r>
    </w:p>
    <w:p w:rsidR="00486FF2" w:rsidRPr="00486FF2" w:rsidRDefault="00486FF2" w:rsidP="00486FF2">
      <w:pPr>
        <w:rPr>
          <w:rFonts w:ascii="Century Schoolbook" w:hAnsi="Century Schoolbook"/>
        </w:rPr>
      </w:pPr>
    </w:p>
    <w:p w:rsidR="00486FF2" w:rsidRPr="00B91C78" w:rsidRDefault="00486FF2" w:rsidP="00486FF2">
      <w:pPr>
        <w:rPr>
          <w:rFonts w:ascii="Century Schoolbook" w:hAnsi="Century Schoolbook"/>
          <w:sz w:val="24"/>
          <w:szCs w:val="24"/>
        </w:rPr>
      </w:pPr>
      <w:r w:rsidRPr="00B91C78">
        <w:rPr>
          <w:rFonts w:ascii="Century Schoolbook" w:hAnsi="Century Schoolbook"/>
          <w:sz w:val="24"/>
          <w:szCs w:val="24"/>
        </w:rPr>
        <w:t xml:space="preserve">QUALIFICATIONS: </w:t>
      </w:r>
      <w:r w:rsidRPr="00B91C78">
        <w:rPr>
          <w:rFonts w:ascii="Century Schoolbook" w:hAnsi="Century Schoolbook"/>
          <w:sz w:val="24"/>
          <w:szCs w:val="24"/>
        </w:rPr>
        <w:tab/>
      </w:r>
    </w:p>
    <w:p w:rsidR="00486FF2" w:rsidRPr="00CC75EF" w:rsidRDefault="00486FF2" w:rsidP="00CC75EF">
      <w:pPr>
        <w:pStyle w:val="ListParagraph"/>
        <w:numPr>
          <w:ilvl w:val="0"/>
          <w:numId w:val="37"/>
        </w:numPr>
        <w:rPr>
          <w:rFonts w:ascii="Century Schoolbook" w:hAnsi="Century Schoolbook"/>
        </w:rPr>
      </w:pPr>
      <w:r w:rsidRPr="00CC75EF">
        <w:rPr>
          <w:rFonts w:ascii="Century Schoolbook" w:hAnsi="Century Schoolbook"/>
        </w:rPr>
        <w:t xml:space="preserve">Post secondary education {Meet one of the following requirements :} </w:t>
      </w:r>
    </w:p>
    <w:p w:rsidR="00486FF2" w:rsidRPr="00CC75EF" w:rsidRDefault="00486FF2" w:rsidP="00CC75EF">
      <w:pPr>
        <w:pStyle w:val="ListParagraph"/>
        <w:numPr>
          <w:ilvl w:val="1"/>
          <w:numId w:val="37"/>
        </w:numPr>
        <w:rPr>
          <w:rFonts w:ascii="Century Schoolbook" w:hAnsi="Century Schoolbook"/>
        </w:rPr>
      </w:pPr>
      <w:r w:rsidRPr="00CC75EF">
        <w:rPr>
          <w:rFonts w:ascii="Century Schoolbook" w:hAnsi="Century Schoolbook"/>
        </w:rPr>
        <w:t>32 college academic credits [provide unofficial transcript]</w:t>
      </w:r>
    </w:p>
    <w:p w:rsidR="00486FF2" w:rsidRPr="00CC75EF" w:rsidRDefault="00486FF2" w:rsidP="00CC75EF">
      <w:pPr>
        <w:pStyle w:val="ListParagraph"/>
        <w:numPr>
          <w:ilvl w:val="1"/>
          <w:numId w:val="37"/>
        </w:numPr>
        <w:rPr>
          <w:rFonts w:ascii="Century Schoolbook" w:hAnsi="Century Schoolbook"/>
        </w:rPr>
      </w:pPr>
      <w:r w:rsidRPr="00CC75EF">
        <w:rPr>
          <w:rFonts w:ascii="Century Schoolbook" w:hAnsi="Century Schoolbook"/>
        </w:rPr>
        <w:t xml:space="preserve">Associate degree or higher </w:t>
      </w:r>
    </w:p>
    <w:p w:rsidR="00486FF2" w:rsidRPr="00CC75EF" w:rsidRDefault="00486FF2" w:rsidP="00CC75EF">
      <w:pPr>
        <w:pStyle w:val="ListParagraph"/>
        <w:numPr>
          <w:ilvl w:val="1"/>
          <w:numId w:val="37"/>
        </w:numPr>
        <w:rPr>
          <w:rFonts w:ascii="Century Schoolbook" w:hAnsi="Century Schoolbook"/>
        </w:rPr>
      </w:pPr>
      <w:r w:rsidRPr="00CC75EF">
        <w:rPr>
          <w:rFonts w:ascii="Century Schoolbook" w:hAnsi="Century Schoolbook"/>
        </w:rPr>
        <w:t>Pass the ETS ParaPro Assessment with score 460 or higher</w:t>
      </w:r>
    </w:p>
    <w:p w:rsidR="00486FF2" w:rsidRPr="00CC75EF" w:rsidRDefault="00486FF2" w:rsidP="00CC75EF">
      <w:pPr>
        <w:pStyle w:val="ListParagraph"/>
        <w:numPr>
          <w:ilvl w:val="0"/>
          <w:numId w:val="37"/>
        </w:numPr>
        <w:rPr>
          <w:rFonts w:ascii="Century Schoolbook" w:hAnsi="Century Schoolbook"/>
        </w:rPr>
      </w:pPr>
      <w:r w:rsidRPr="00CC75EF">
        <w:rPr>
          <w:rFonts w:ascii="Century Schoolbook" w:hAnsi="Century Schoolbook"/>
        </w:rPr>
        <w:t>Aptitude for the work to be performed</w:t>
      </w:r>
    </w:p>
    <w:p w:rsidR="00486FF2" w:rsidRPr="00CC75EF" w:rsidRDefault="00486FF2" w:rsidP="00CC75EF">
      <w:pPr>
        <w:pStyle w:val="ListParagraph"/>
        <w:numPr>
          <w:ilvl w:val="0"/>
          <w:numId w:val="37"/>
        </w:numPr>
        <w:rPr>
          <w:rFonts w:ascii="Century Schoolbook" w:hAnsi="Century Schoolbook"/>
        </w:rPr>
      </w:pPr>
      <w:r w:rsidRPr="00CC75EF">
        <w:rPr>
          <w:rFonts w:ascii="Century Schoolbook" w:hAnsi="Century Schoolbook"/>
        </w:rPr>
        <w:t>Interest in children and education</w:t>
      </w:r>
    </w:p>
    <w:p w:rsidR="00486FF2" w:rsidRPr="00CC75EF" w:rsidRDefault="00486FF2" w:rsidP="00CC75EF">
      <w:pPr>
        <w:pStyle w:val="ListParagraph"/>
        <w:numPr>
          <w:ilvl w:val="0"/>
          <w:numId w:val="37"/>
        </w:numPr>
        <w:rPr>
          <w:rFonts w:ascii="Century Schoolbook" w:hAnsi="Century Schoolbook"/>
        </w:rPr>
      </w:pPr>
      <w:r w:rsidRPr="00CC75EF">
        <w:rPr>
          <w:rFonts w:ascii="Century Schoolbook" w:hAnsi="Century Schoolbook"/>
        </w:rPr>
        <w:t xml:space="preserve">Desire to assist students with various types of special needs in a  learning environment </w:t>
      </w:r>
    </w:p>
    <w:p w:rsidR="00486FF2" w:rsidRPr="00CC75EF" w:rsidRDefault="00486FF2" w:rsidP="00CC75EF">
      <w:pPr>
        <w:pStyle w:val="ListParagraph"/>
        <w:numPr>
          <w:ilvl w:val="0"/>
          <w:numId w:val="37"/>
        </w:numPr>
        <w:rPr>
          <w:rFonts w:ascii="Century Schoolbook" w:hAnsi="Century Schoolbook"/>
        </w:rPr>
      </w:pPr>
      <w:r w:rsidRPr="00CC75EF">
        <w:rPr>
          <w:rFonts w:ascii="Century Schoolbook" w:hAnsi="Century Schoolbook"/>
        </w:rPr>
        <w:t>Emotional maturity and stability necessary for the specialized work involved</w:t>
      </w:r>
    </w:p>
    <w:p w:rsidR="00486FF2" w:rsidRPr="00CC75EF" w:rsidRDefault="00486FF2" w:rsidP="00CC75EF">
      <w:pPr>
        <w:pStyle w:val="ListParagraph"/>
        <w:numPr>
          <w:ilvl w:val="0"/>
          <w:numId w:val="37"/>
        </w:numPr>
        <w:rPr>
          <w:rFonts w:ascii="Century Schoolbook" w:hAnsi="Century Schoolbook"/>
        </w:rPr>
      </w:pPr>
      <w:r w:rsidRPr="00CC75EF">
        <w:rPr>
          <w:rFonts w:ascii="Century Schoolbook" w:hAnsi="Century Schoolbook"/>
        </w:rPr>
        <w:t>Such alternatives to the above qualifications as the Board find appropriate and acceptable</w:t>
      </w:r>
    </w:p>
    <w:p w:rsidR="001A48EB" w:rsidRPr="00486FF2" w:rsidRDefault="001A48EB" w:rsidP="00486FF2">
      <w:pPr>
        <w:rPr>
          <w:rFonts w:ascii="Century Schoolbook" w:hAnsi="Century Schoolbook"/>
        </w:rPr>
      </w:pPr>
    </w:p>
    <w:p w:rsidR="00CC75EF" w:rsidRPr="00B91C78" w:rsidRDefault="00486FF2" w:rsidP="00CC75EF">
      <w:pPr>
        <w:rPr>
          <w:rFonts w:ascii="Century Schoolbook" w:hAnsi="Century Schoolbook"/>
          <w:sz w:val="24"/>
          <w:szCs w:val="24"/>
        </w:rPr>
      </w:pPr>
      <w:r w:rsidRPr="00B91C78">
        <w:rPr>
          <w:rFonts w:ascii="Century Schoolbook" w:hAnsi="Century Schoolbook"/>
          <w:sz w:val="24"/>
          <w:szCs w:val="24"/>
        </w:rPr>
        <w:t xml:space="preserve">REPORTS TO/EVALUATED BY: </w:t>
      </w:r>
      <w:r w:rsidRPr="00B91C78">
        <w:rPr>
          <w:rFonts w:ascii="Century Schoolbook" w:hAnsi="Century Schoolbook"/>
          <w:sz w:val="24"/>
          <w:szCs w:val="24"/>
        </w:rPr>
        <w:tab/>
      </w:r>
    </w:p>
    <w:p w:rsidR="00486FF2" w:rsidRPr="00486FF2" w:rsidRDefault="00486FF2" w:rsidP="00CC75EF">
      <w:pPr>
        <w:rPr>
          <w:rFonts w:ascii="Century Schoolbook" w:hAnsi="Century Schoolbook"/>
        </w:rPr>
      </w:pPr>
      <w:r w:rsidRPr="00486FF2">
        <w:rPr>
          <w:rFonts w:ascii="Century Schoolbook" w:hAnsi="Century Schoolbook"/>
        </w:rPr>
        <w:t xml:space="preserve">Principal and the appropriate certificated teacher and federal programs director of the following programs: Title 1, ESL, Migrant, and Special Education </w:t>
      </w:r>
    </w:p>
    <w:p w:rsidR="00486FF2" w:rsidRPr="00486FF2" w:rsidRDefault="00486FF2" w:rsidP="00486FF2">
      <w:pPr>
        <w:ind w:left="2880" w:hanging="2880"/>
        <w:rPr>
          <w:rFonts w:ascii="Century Schoolbook" w:hAnsi="Century Schoolbook"/>
        </w:rPr>
      </w:pPr>
    </w:p>
    <w:p w:rsidR="00CC75EF" w:rsidRPr="00B91C78" w:rsidRDefault="00486FF2" w:rsidP="00486FF2">
      <w:pPr>
        <w:rPr>
          <w:rFonts w:ascii="Century Schoolbook" w:hAnsi="Century Schoolbook"/>
          <w:sz w:val="24"/>
          <w:szCs w:val="24"/>
        </w:rPr>
      </w:pPr>
      <w:r w:rsidRPr="00B91C78">
        <w:rPr>
          <w:rFonts w:ascii="Century Schoolbook" w:hAnsi="Century Schoolbook"/>
          <w:sz w:val="24"/>
          <w:szCs w:val="24"/>
        </w:rPr>
        <w:t>JOB GOAL:</w:t>
      </w:r>
    </w:p>
    <w:p w:rsidR="00486FF2" w:rsidRPr="00486FF2" w:rsidRDefault="00486FF2" w:rsidP="00CC75EF">
      <w:pPr>
        <w:rPr>
          <w:rFonts w:ascii="Century Schoolbook" w:hAnsi="Century Schoolbook"/>
        </w:rPr>
      </w:pPr>
      <w:r w:rsidRPr="00486FF2">
        <w:rPr>
          <w:rFonts w:ascii="Century Schoolbook" w:hAnsi="Century Schoolbook"/>
        </w:rPr>
        <w:t xml:space="preserve">To assist, support, and work closely with teachers, administrators, and other team members in providing educational benefit for students. </w:t>
      </w:r>
    </w:p>
    <w:p w:rsidR="00486FF2" w:rsidRPr="00486FF2" w:rsidRDefault="00486FF2" w:rsidP="00486FF2">
      <w:pPr>
        <w:rPr>
          <w:rFonts w:ascii="Century Schoolbook" w:hAnsi="Century Schoolbook"/>
        </w:rPr>
      </w:pPr>
    </w:p>
    <w:p w:rsidR="00486FF2" w:rsidRPr="00486FF2" w:rsidRDefault="00486FF2" w:rsidP="00486FF2">
      <w:pPr>
        <w:rPr>
          <w:rFonts w:ascii="Century Schoolbook" w:hAnsi="Century Schoolbook"/>
        </w:rPr>
      </w:pPr>
      <w:r w:rsidRPr="00B91C78">
        <w:rPr>
          <w:rFonts w:ascii="Century Schoolbook" w:hAnsi="Century Schoolbook"/>
          <w:sz w:val="24"/>
          <w:szCs w:val="24"/>
        </w:rPr>
        <w:t>PERFORMANCE RESPONSIBILITIES</w:t>
      </w:r>
      <w:r w:rsidRPr="00486FF2">
        <w:rPr>
          <w:rFonts w:ascii="Century Schoolbook" w:hAnsi="Century Schoolbook"/>
        </w:rPr>
        <w:t xml:space="preserve"> [aligned to “Idaho Professional Standards”]</w:t>
      </w:r>
    </w:p>
    <w:p w:rsidR="00486FF2" w:rsidRPr="00486FF2" w:rsidRDefault="00CC75EF" w:rsidP="00486FF2">
      <w:pPr>
        <w:numPr>
          <w:ilvl w:val="0"/>
          <w:numId w:val="35"/>
        </w:numPr>
        <w:rPr>
          <w:rFonts w:ascii="Century Schoolbook" w:hAnsi="Century Schoolbook"/>
        </w:rPr>
      </w:pPr>
      <w:r>
        <w:rPr>
          <w:rFonts w:ascii="Century Schoolbook" w:hAnsi="Century Schoolbook"/>
        </w:rPr>
        <w:t>W</w:t>
      </w:r>
      <w:r w:rsidR="00486FF2" w:rsidRPr="00486FF2">
        <w:rPr>
          <w:rFonts w:ascii="Century Schoolbook" w:hAnsi="Century Schoolbook"/>
        </w:rPr>
        <w:t>orks with individual students or small groups of students to reinforce learning materials or skills initially introduced and outlined by certificated staff [1p1, 1p3, 2p1, 3p5, 4k3, 4p1, 7p1]</w:t>
      </w:r>
    </w:p>
    <w:p w:rsidR="00486FF2" w:rsidRPr="00486FF2" w:rsidRDefault="00486FF2" w:rsidP="00486FF2">
      <w:pPr>
        <w:numPr>
          <w:ilvl w:val="0"/>
          <w:numId w:val="35"/>
        </w:numPr>
        <w:rPr>
          <w:rFonts w:ascii="Century Schoolbook" w:hAnsi="Century Schoolbook"/>
        </w:rPr>
      </w:pPr>
      <w:r w:rsidRPr="00486FF2">
        <w:rPr>
          <w:rFonts w:ascii="Century Schoolbook" w:hAnsi="Century Schoolbook"/>
        </w:rPr>
        <w:t>Assists the certificated staff in devising special strategies for reinforcing learning materials and skills based on a sympathetic understanding of the individual students, their needs, interests, and abilities. [3k1, 3k2, 3p3, 4k4, 7k1, 7k2, 8p3]</w:t>
      </w:r>
    </w:p>
    <w:p w:rsidR="00486FF2" w:rsidRPr="00486FF2" w:rsidRDefault="00486FF2" w:rsidP="00486FF2">
      <w:pPr>
        <w:numPr>
          <w:ilvl w:val="0"/>
          <w:numId w:val="35"/>
        </w:numPr>
        <w:rPr>
          <w:rFonts w:ascii="Century Schoolbook" w:hAnsi="Century Schoolbook"/>
        </w:rPr>
      </w:pPr>
      <w:r w:rsidRPr="00486FF2">
        <w:rPr>
          <w:rFonts w:ascii="Century Schoolbook" w:hAnsi="Century Schoolbook"/>
        </w:rPr>
        <w:t>Monitors work, corrects papers, and supervises curriculum-based testing and makeup work as assigned by the certificated staff. [1k1, 1p1, 1p2, 1p3, 8k1, 8p2, 8p4]</w:t>
      </w:r>
    </w:p>
    <w:p w:rsidR="00486FF2" w:rsidRPr="00486FF2" w:rsidRDefault="00486FF2" w:rsidP="00486FF2">
      <w:pPr>
        <w:numPr>
          <w:ilvl w:val="0"/>
          <w:numId w:val="35"/>
        </w:numPr>
        <w:rPr>
          <w:rFonts w:ascii="Century Schoolbook" w:hAnsi="Century Schoolbook"/>
        </w:rPr>
      </w:pPr>
      <w:r w:rsidRPr="00486FF2">
        <w:rPr>
          <w:rFonts w:ascii="Century Schoolbook" w:hAnsi="Century Schoolbook"/>
        </w:rPr>
        <w:t>Serves as the chief source of information and help to any guest teacher assigned in the absence of the regular certificated staff. [1k1, 1k2, 6p1, 10p2, 10p3, 10k1, 10k4, 10k5]</w:t>
      </w:r>
    </w:p>
    <w:p w:rsidR="00486FF2" w:rsidRPr="00486FF2" w:rsidRDefault="00486FF2" w:rsidP="00486FF2">
      <w:pPr>
        <w:numPr>
          <w:ilvl w:val="0"/>
          <w:numId w:val="35"/>
        </w:numPr>
        <w:rPr>
          <w:rFonts w:ascii="Century Schoolbook" w:hAnsi="Century Schoolbook"/>
        </w:rPr>
      </w:pPr>
      <w:r w:rsidRPr="00486FF2">
        <w:rPr>
          <w:rFonts w:ascii="Century Schoolbook" w:hAnsi="Century Schoolbook"/>
        </w:rPr>
        <w:t>Performs clerical, classroom maintenance, and instructional duties as assigned by the certificated staff [1k1,1k2, 1p1, 1p2, 1p3, 2k1, 2p1, 3k2, 3k3, 3k6, 3p1, 3p2, 3p3, 3p7, 4k1, 4k3, 4k4, 3p1, 4p2, 5p3, 5p6, 5p8, 7p1, 8p1, 10p3]</w:t>
      </w:r>
    </w:p>
    <w:p w:rsidR="00486FF2" w:rsidRPr="00486FF2" w:rsidRDefault="00486FF2" w:rsidP="00486FF2">
      <w:pPr>
        <w:numPr>
          <w:ilvl w:val="0"/>
          <w:numId w:val="35"/>
        </w:numPr>
        <w:rPr>
          <w:rFonts w:ascii="Century Schoolbook" w:hAnsi="Century Schoolbook"/>
        </w:rPr>
      </w:pPr>
      <w:r w:rsidRPr="00486FF2">
        <w:rPr>
          <w:rFonts w:ascii="Century Schoolbook" w:hAnsi="Century Schoolbook"/>
        </w:rPr>
        <w:t>Alerts the certificated staff to any problem or special information about an individual students [1k2, 5k2, 5p2, 6p1, 8p3, 10k1, 10k6, 10d2, 10p7, 10p8]</w:t>
      </w:r>
    </w:p>
    <w:p w:rsidR="00486FF2" w:rsidRPr="00486FF2" w:rsidRDefault="00486FF2" w:rsidP="00486FF2">
      <w:pPr>
        <w:numPr>
          <w:ilvl w:val="0"/>
          <w:numId w:val="35"/>
        </w:numPr>
        <w:rPr>
          <w:rFonts w:ascii="Century Schoolbook" w:hAnsi="Century Schoolbook"/>
        </w:rPr>
      </w:pPr>
      <w:r w:rsidRPr="00486FF2">
        <w:rPr>
          <w:rFonts w:ascii="Century Schoolbook" w:hAnsi="Century Schoolbook"/>
        </w:rPr>
        <w:t>Performs assigned supervision of students during lunch periods, recesses, and on field trips [Principals 1-10, 5p5]</w:t>
      </w:r>
    </w:p>
    <w:p w:rsidR="00486FF2" w:rsidRPr="00486FF2" w:rsidRDefault="00486FF2" w:rsidP="00486FF2">
      <w:pPr>
        <w:numPr>
          <w:ilvl w:val="0"/>
          <w:numId w:val="35"/>
        </w:numPr>
        <w:rPr>
          <w:rFonts w:ascii="Century Schoolbook" w:hAnsi="Century Schoolbook"/>
        </w:rPr>
      </w:pPr>
      <w:r w:rsidRPr="00486FF2">
        <w:rPr>
          <w:rFonts w:ascii="Century Schoolbook" w:hAnsi="Century Schoolbook"/>
        </w:rPr>
        <w:t>Performs assigned non-instructional classroom duties such as snack time, toileting, and clothing routines. [3p1, 3p4, 3p6, 7p1, 5k6]</w:t>
      </w:r>
    </w:p>
    <w:p w:rsidR="00486FF2" w:rsidRPr="00486FF2" w:rsidRDefault="00486FF2" w:rsidP="00486FF2">
      <w:pPr>
        <w:numPr>
          <w:ilvl w:val="0"/>
          <w:numId w:val="35"/>
        </w:numPr>
        <w:rPr>
          <w:rFonts w:ascii="Century Schoolbook" w:hAnsi="Century Schoolbook"/>
        </w:rPr>
      </w:pPr>
      <w:r w:rsidRPr="00486FF2">
        <w:rPr>
          <w:rFonts w:ascii="Century Schoolbook" w:hAnsi="Century Schoolbook"/>
        </w:rPr>
        <w:t>When requested, serves as a resource person to the General intervention Team and/or IEP, Title 1, ESL, RBM team(s) [8p3].</w:t>
      </w:r>
    </w:p>
    <w:p w:rsidR="00486FF2" w:rsidRPr="00486FF2" w:rsidRDefault="00486FF2" w:rsidP="00486FF2">
      <w:pPr>
        <w:numPr>
          <w:ilvl w:val="0"/>
          <w:numId w:val="35"/>
        </w:numPr>
        <w:rPr>
          <w:rFonts w:ascii="Century Schoolbook" w:hAnsi="Century Schoolbook"/>
        </w:rPr>
      </w:pPr>
      <w:r w:rsidRPr="00486FF2">
        <w:rPr>
          <w:rFonts w:ascii="Century Schoolbook" w:hAnsi="Century Schoolbook"/>
        </w:rPr>
        <w:t>Demonstrates ethical behavior and confidentiality of information about students in school environment and community. [8p1, 9k1, 9k2, 9d5, 10k1, 10k2, 10k4, 10k7, 10d3, 10p1, 10p4, 10p6]</w:t>
      </w:r>
    </w:p>
    <w:p w:rsidR="00486FF2" w:rsidRPr="00486FF2" w:rsidRDefault="00486FF2" w:rsidP="00486FF2">
      <w:pPr>
        <w:numPr>
          <w:ilvl w:val="0"/>
          <w:numId w:val="35"/>
        </w:numPr>
        <w:rPr>
          <w:rFonts w:ascii="Century Schoolbook" w:hAnsi="Century Schoolbook"/>
        </w:rPr>
      </w:pPr>
      <w:r w:rsidRPr="00486FF2">
        <w:rPr>
          <w:rFonts w:ascii="Century Schoolbook" w:hAnsi="Century Schoolbook"/>
        </w:rPr>
        <w:t>Participates in in-service training programs as approved [principals 1-10, 9p4]</w:t>
      </w:r>
    </w:p>
    <w:p w:rsidR="00486FF2" w:rsidRPr="00486FF2" w:rsidRDefault="00486FF2" w:rsidP="00486FF2">
      <w:pPr>
        <w:numPr>
          <w:ilvl w:val="0"/>
          <w:numId w:val="35"/>
        </w:numPr>
        <w:rPr>
          <w:rFonts w:ascii="Century Schoolbook" w:hAnsi="Century Schoolbook"/>
        </w:rPr>
      </w:pPr>
      <w:r w:rsidRPr="00486FF2">
        <w:rPr>
          <w:rFonts w:ascii="Century Schoolbook" w:hAnsi="Century Schoolbook"/>
        </w:rPr>
        <w:t>Maintains safe working environment and encourages colleagues to be safety mined in performance of all school related duties [5k2, 5p2, 5p5, 10p8]</w:t>
      </w:r>
    </w:p>
    <w:p w:rsidR="00486FF2" w:rsidRPr="00486FF2" w:rsidRDefault="00486FF2" w:rsidP="00486FF2">
      <w:pPr>
        <w:numPr>
          <w:ilvl w:val="0"/>
          <w:numId w:val="35"/>
        </w:numPr>
        <w:rPr>
          <w:rFonts w:ascii="Century Schoolbook" w:hAnsi="Century Schoolbook"/>
        </w:rPr>
      </w:pPr>
      <w:r w:rsidRPr="00486FF2">
        <w:rPr>
          <w:rFonts w:ascii="Century Schoolbook" w:hAnsi="Century Schoolbook"/>
        </w:rPr>
        <w:lastRenderedPageBreak/>
        <w:t>Performs other such duties/assignments as directed by certificated staff [10k1, 10p2, 10p3]</w:t>
      </w:r>
    </w:p>
    <w:p w:rsidR="00486FF2" w:rsidRPr="00486FF2" w:rsidRDefault="00486FF2" w:rsidP="00486FF2">
      <w:pPr>
        <w:numPr>
          <w:ilvl w:val="0"/>
          <w:numId w:val="35"/>
        </w:numPr>
        <w:rPr>
          <w:rFonts w:ascii="Century Schoolbook" w:hAnsi="Century Schoolbook"/>
        </w:rPr>
      </w:pPr>
      <w:r w:rsidRPr="00486FF2">
        <w:rPr>
          <w:rFonts w:ascii="Century Schoolbook" w:hAnsi="Century Schoolbook"/>
        </w:rPr>
        <w:t>Assists as directed by certificated staff in the effort to successfully maintain students with special needs in an integrated setting as determined by the IEP, Title 1, ESL, RBM team(s). [2p1, 3k2, 3k3, 3d1, 3p2, 3p5, 3p7, 4k3, 4k4, 4d1, 4d2, 4p1, 8p4]</w:t>
      </w:r>
    </w:p>
    <w:p w:rsidR="00486FF2" w:rsidRPr="00486FF2" w:rsidRDefault="00486FF2" w:rsidP="00486FF2">
      <w:pPr>
        <w:numPr>
          <w:ilvl w:val="0"/>
          <w:numId w:val="35"/>
        </w:numPr>
        <w:rPr>
          <w:rFonts w:ascii="Century Schoolbook" w:hAnsi="Century Schoolbook"/>
        </w:rPr>
      </w:pPr>
      <w:r w:rsidRPr="00486FF2">
        <w:rPr>
          <w:rFonts w:ascii="Century Schoolbook" w:hAnsi="Century Schoolbook"/>
        </w:rPr>
        <w:t>Effectively collects and maintains evidence of meeting “Idaho Paraprofessional Standards” [portfolio].</w:t>
      </w:r>
    </w:p>
    <w:p w:rsidR="00486FF2" w:rsidRPr="00486FF2" w:rsidRDefault="00486FF2" w:rsidP="00486FF2">
      <w:pPr>
        <w:rPr>
          <w:rFonts w:ascii="Century Schoolbook" w:hAnsi="Century Schoolbook"/>
        </w:rPr>
      </w:pPr>
    </w:p>
    <w:p w:rsidR="00CC75EF" w:rsidRPr="00B91C78" w:rsidRDefault="00486FF2" w:rsidP="00486FF2">
      <w:pPr>
        <w:rPr>
          <w:rFonts w:ascii="Century Schoolbook" w:hAnsi="Century Schoolbook"/>
          <w:sz w:val="24"/>
          <w:szCs w:val="24"/>
        </w:rPr>
      </w:pPr>
      <w:r w:rsidRPr="00B91C78">
        <w:rPr>
          <w:rFonts w:ascii="Century Schoolbook" w:hAnsi="Century Schoolbook"/>
          <w:sz w:val="24"/>
          <w:szCs w:val="24"/>
        </w:rPr>
        <w:t>TERMS OF EMPLOYMENT:</w:t>
      </w:r>
      <w:r w:rsidRPr="00B91C78">
        <w:rPr>
          <w:rFonts w:ascii="Century Schoolbook" w:hAnsi="Century Schoolbook"/>
          <w:sz w:val="24"/>
          <w:szCs w:val="24"/>
        </w:rPr>
        <w:tab/>
      </w:r>
    </w:p>
    <w:p w:rsidR="00CC75EF" w:rsidRPr="00CC75EF" w:rsidRDefault="00486FF2" w:rsidP="00CC75EF">
      <w:pPr>
        <w:pStyle w:val="ListParagraph"/>
        <w:numPr>
          <w:ilvl w:val="0"/>
          <w:numId w:val="38"/>
        </w:numPr>
        <w:rPr>
          <w:rFonts w:ascii="Century Schoolbook" w:hAnsi="Century Schoolbook"/>
        </w:rPr>
      </w:pPr>
      <w:r w:rsidRPr="00CC75EF">
        <w:rPr>
          <w:rFonts w:ascii="Century Schoolbook" w:hAnsi="Century Schoolbook"/>
        </w:rPr>
        <w:t xml:space="preserve">Approximately nine-month working period with the position constituting as an employee at Will of the Board </w:t>
      </w:r>
    </w:p>
    <w:p w:rsidR="00486FF2" w:rsidRPr="00CC75EF" w:rsidRDefault="00486FF2" w:rsidP="00CC75EF">
      <w:pPr>
        <w:pStyle w:val="ListParagraph"/>
        <w:numPr>
          <w:ilvl w:val="0"/>
          <w:numId w:val="38"/>
        </w:numPr>
        <w:rPr>
          <w:rFonts w:ascii="Century Schoolbook" w:hAnsi="Century Schoolbook"/>
        </w:rPr>
      </w:pPr>
      <w:r w:rsidRPr="00CC75EF">
        <w:rPr>
          <w:rFonts w:ascii="Century Schoolbook" w:hAnsi="Century Schoolbook"/>
        </w:rPr>
        <w:t xml:space="preserve">Salary per salary schedule </w:t>
      </w:r>
    </w:p>
    <w:p w:rsidR="00486FF2" w:rsidRPr="00CC75EF" w:rsidRDefault="00486FF2" w:rsidP="00CC75EF">
      <w:pPr>
        <w:pStyle w:val="ListParagraph"/>
        <w:numPr>
          <w:ilvl w:val="0"/>
          <w:numId w:val="38"/>
        </w:numPr>
        <w:rPr>
          <w:rFonts w:ascii="Century Schoolbook" w:hAnsi="Century Schoolbook"/>
        </w:rPr>
      </w:pPr>
      <w:r w:rsidRPr="00CC75EF">
        <w:rPr>
          <w:rFonts w:ascii="Century Schoolbook" w:hAnsi="Century Schoolbook"/>
        </w:rPr>
        <w:t>Fulfills the requirements of the Idaho Paraprofessional Standards</w:t>
      </w:r>
    </w:p>
    <w:p w:rsidR="001A48EB" w:rsidRPr="00486FF2" w:rsidRDefault="001A48EB" w:rsidP="00486FF2">
      <w:pPr>
        <w:rPr>
          <w:rFonts w:ascii="Century Schoolbook" w:hAnsi="Century Schoolbook"/>
        </w:rPr>
      </w:pPr>
    </w:p>
    <w:p w:rsidR="00CC75EF" w:rsidRPr="00B91C78" w:rsidRDefault="00486FF2" w:rsidP="00486FF2">
      <w:pPr>
        <w:rPr>
          <w:rFonts w:ascii="Century Schoolbook" w:hAnsi="Century Schoolbook"/>
          <w:sz w:val="24"/>
          <w:szCs w:val="24"/>
        </w:rPr>
      </w:pPr>
      <w:r w:rsidRPr="00B91C78">
        <w:rPr>
          <w:rFonts w:ascii="Century Schoolbook" w:hAnsi="Century Schoolbook"/>
          <w:sz w:val="24"/>
          <w:szCs w:val="24"/>
        </w:rPr>
        <w:t>EVALUATION:</w:t>
      </w:r>
    </w:p>
    <w:p w:rsidR="00486FF2" w:rsidRDefault="00486FF2" w:rsidP="00CC75EF">
      <w:pPr>
        <w:pStyle w:val="ListParagraph"/>
        <w:numPr>
          <w:ilvl w:val="0"/>
          <w:numId w:val="39"/>
        </w:numPr>
        <w:rPr>
          <w:rFonts w:ascii="Century Schoolbook" w:hAnsi="Century Schoolbook"/>
        </w:rPr>
      </w:pPr>
      <w:r w:rsidRPr="00CC75EF">
        <w:rPr>
          <w:rFonts w:ascii="Century Schoolbook" w:hAnsi="Century Schoolbook"/>
        </w:rPr>
        <w:t xml:space="preserve">Performance of this job will be evaluated annually in accordance with provisions of the Board’s policy on Evaluation of </w:t>
      </w:r>
      <w:r w:rsidR="001A48EB">
        <w:rPr>
          <w:rFonts w:ascii="Century Schoolbook" w:hAnsi="Century Schoolbook"/>
        </w:rPr>
        <w:t xml:space="preserve">Paraprofessionals. </w:t>
      </w:r>
    </w:p>
    <w:p w:rsidR="00CC75EF" w:rsidRDefault="00CC75EF" w:rsidP="00CC75EF">
      <w:pPr>
        <w:rPr>
          <w:rFonts w:ascii="Century Schoolbook" w:hAnsi="Century Schoolbook"/>
        </w:rPr>
      </w:pPr>
    </w:p>
    <w:p w:rsidR="00B91C78" w:rsidRDefault="00B91C78" w:rsidP="00CC75EF">
      <w:pPr>
        <w:rPr>
          <w:rFonts w:ascii="Century Schoolbook" w:hAnsi="Century Schoolbook"/>
        </w:rPr>
      </w:pPr>
    </w:p>
    <w:p w:rsidR="00CC75EF" w:rsidRDefault="00CC75EF" w:rsidP="00CC75EF">
      <w:pPr>
        <w:rPr>
          <w:rFonts w:ascii="Century Schoolbook" w:hAnsi="Century Schoolbook"/>
        </w:rPr>
      </w:pPr>
    </w:p>
    <w:p w:rsidR="00CC75EF" w:rsidRDefault="00CC75EF" w:rsidP="00CC75EF">
      <w:pPr>
        <w:rPr>
          <w:rFonts w:ascii="Century Schoolbook" w:hAnsi="Century Schoolbook"/>
        </w:rPr>
      </w:pPr>
    </w:p>
    <w:p w:rsidR="00275DB0" w:rsidRDefault="00275DB0" w:rsidP="00CC75EF">
      <w:pPr>
        <w:rPr>
          <w:rFonts w:ascii="Century Schoolbook" w:hAnsi="Century Schoolbook"/>
        </w:rPr>
      </w:pPr>
    </w:p>
    <w:p w:rsidR="00275DB0" w:rsidRDefault="00275DB0" w:rsidP="00CC75EF">
      <w:pPr>
        <w:rPr>
          <w:rFonts w:ascii="Century Schoolbook" w:hAnsi="Century Schoolbook"/>
        </w:rPr>
      </w:pPr>
    </w:p>
    <w:p w:rsidR="00B91C78" w:rsidRDefault="00B91C78" w:rsidP="002F11B4">
      <w:pPr>
        <w:jc w:val="center"/>
        <w:rPr>
          <w:sz w:val="32"/>
          <w:szCs w:val="32"/>
        </w:rPr>
      </w:pPr>
    </w:p>
    <w:p w:rsidR="00B91C78" w:rsidRDefault="00B91C78" w:rsidP="002F11B4">
      <w:pPr>
        <w:jc w:val="center"/>
        <w:rPr>
          <w:sz w:val="32"/>
          <w:szCs w:val="32"/>
        </w:rPr>
      </w:pPr>
    </w:p>
    <w:p w:rsidR="00B91C78" w:rsidRDefault="00B91C78" w:rsidP="002F11B4">
      <w:pPr>
        <w:jc w:val="center"/>
        <w:rPr>
          <w:sz w:val="32"/>
          <w:szCs w:val="32"/>
        </w:rPr>
      </w:pPr>
    </w:p>
    <w:p w:rsidR="00B91C78" w:rsidRDefault="00B91C78" w:rsidP="002F11B4">
      <w:pPr>
        <w:jc w:val="center"/>
        <w:rPr>
          <w:sz w:val="32"/>
          <w:szCs w:val="32"/>
        </w:rPr>
      </w:pPr>
    </w:p>
    <w:p w:rsidR="00B91C78" w:rsidRDefault="00B91C78" w:rsidP="002F11B4">
      <w:pPr>
        <w:jc w:val="center"/>
        <w:rPr>
          <w:sz w:val="32"/>
          <w:szCs w:val="32"/>
        </w:rPr>
      </w:pPr>
    </w:p>
    <w:p w:rsidR="00B91C78" w:rsidRDefault="00B91C78" w:rsidP="002F11B4">
      <w:pPr>
        <w:jc w:val="center"/>
        <w:rPr>
          <w:sz w:val="32"/>
          <w:szCs w:val="32"/>
        </w:rPr>
      </w:pPr>
    </w:p>
    <w:p w:rsidR="00B91C78" w:rsidRDefault="00B91C78" w:rsidP="002F11B4">
      <w:pPr>
        <w:jc w:val="center"/>
        <w:rPr>
          <w:sz w:val="32"/>
          <w:szCs w:val="32"/>
        </w:rPr>
      </w:pPr>
    </w:p>
    <w:p w:rsidR="00B91C78" w:rsidRDefault="00B91C78" w:rsidP="002F11B4">
      <w:pPr>
        <w:jc w:val="center"/>
        <w:rPr>
          <w:sz w:val="32"/>
          <w:szCs w:val="32"/>
        </w:rPr>
      </w:pPr>
    </w:p>
    <w:p w:rsidR="00B91C78" w:rsidRDefault="00B91C78" w:rsidP="002F11B4">
      <w:pPr>
        <w:jc w:val="center"/>
        <w:rPr>
          <w:sz w:val="32"/>
          <w:szCs w:val="32"/>
        </w:rPr>
      </w:pPr>
    </w:p>
    <w:p w:rsidR="00B91C78" w:rsidRDefault="00B91C78" w:rsidP="002F11B4">
      <w:pPr>
        <w:jc w:val="center"/>
        <w:rPr>
          <w:sz w:val="32"/>
          <w:szCs w:val="32"/>
        </w:rPr>
      </w:pPr>
    </w:p>
    <w:p w:rsidR="00B91C78" w:rsidRDefault="00B91C78" w:rsidP="002F11B4">
      <w:pPr>
        <w:jc w:val="center"/>
        <w:rPr>
          <w:sz w:val="32"/>
          <w:szCs w:val="32"/>
        </w:rPr>
      </w:pPr>
    </w:p>
    <w:p w:rsidR="00B91C78" w:rsidRDefault="00B91C78" w:rsidP="002F11B4">
      <w:pPr>
        <w:jc w:val="center"/>
        <w:rPr>
          <w:sz w:val="32"/>
          <w:szCs w:val="32"/>
        </w:rPr>
      </w:pPr>
    </w:p>
    <w:p w:rsidR="00B91C78" w:rsidRDefault="00B91C78" w:rsidP="002F11B4">
      <w:pPr>
        <w:jc w:val="center"/>
        <w:rPr>
          <w:sz w:val="32"/>
          <w:szCs w:val="32"/>
        </w:rPr>
      </w:pPr>
    </w:p>
    <w:p w:rsidR="00B91C78" w:rsidRDefault="00B91C78" w:rsidP="002F11B4">
      <w:pPr>
        <w:jc w:val="center"/>
        <w:rPr>
          <w:sz w:val="32"/>
          <w:szCs w:val="32"/>
        </w:rPr>
      </w:pPr>
    </w:p>
    <w:p w:rsidR="00B91C78" w:rsidRDefault="00B91C78" w:rsidP="002F11B4">
      <w:pPr>
        <w:jc w:val="center"/>
        <w:rPr>
          <w:sz w:val="32"/>
          <w:szCs w:val="32"/>
        </w:rPr>
      </w:pPr>
    </w:p>
    <w:p w:rsidR="001A48EB" w:rsidRDefault="001A48EB" w:rsidP="002F11B4">
      <w:pPr>
        <w:jc w:val="center"/>
        <w:rPr>
          <w:sz w:val="32"/>
          <w:szCs w:val="32"/>
        </w:rPr>
      </w:pPr>
    </w:p>
    <w:p w:rsidR="00274376" w:rsidRDefault="00274376" w:rsidP="002F11B4">
      <w:pPr>
        <w:jc w:val="center"/>
        <w:rPr>
          <w:sz w:val="32"/>
          <w:szCs w:val="32"/>
        </w:rPr>
      </w:pPr>
    </w:p>
    <w:p w:rsidR="000E17B1" w:rsidRDefault="000E17B1" w:rsidP="002F11B4">
      <w:pPr>
        <w:jc w:val="center"/>
        <w:rPr>
          <w:sz w:val="32"/>
          <w:szCs w:val="32"/>
        </w:rPr>
      </w:pPr>
    </w:p>
    <w:p w:rsidR="00274376" w:rsidRDefault="00274376" w:rsidP="002F11B4">
      <w:pPr>
        <w:jc w:val="center"/>
        <w:rPr>
          <w:sz w:val="32"/>
          <w:szCs w:val="32"/>
        </w:rPr>
      </w:pPr>
    </w:p>
    <w:p w:rsidR="002F11B4" w:rsidRPr="00CC7DA4" w:rsidRDefault="002F11B4" w:rsidP="002F11B4">
      <w:pPr>
        <w:rPr>
          <w:rFonts w:ascii="Century Schoolbook" w:hAnsi="Century Schoolbook"/>
          <w:b/>
          <w:i/>
          <w:sz w:val="32"/>
          <w:szCs w:val="32"/>
        </w:rPr>
      </w:pPr>
      <w:r w:rsidRPr="00CC7DA4">
        <w:rPr>
          <w:rFonts w:ascii="Century Schoolbook" w:hAnsi="Century Schoolbook"/>
          <w:b/>
          <w:i/>
          <w:sz w:val="32"/>
          <w:szCs w:val="32"/>
        </w:rPr>
        <w:lastRenderedPageBreak/>
        <w:t xml:space="preserve">Job Competency </w:t>
      </w:r>
      <w:r w:rsidR="000E17B1" w:rsidRPr="00CC7DA4">
        <w:rPr>
          <w:rFonts w:ascii="Century Schoolbook" w:hAnsi="Century Schoolbook"/>
          <w:b/>
          <w:i/>
          <w:sz w:val="32"/>
          <w:szCs w:val="32"/>
        </w:rPr>
        <w:t>aligned</w:t>
      </w:r>
      <w:r w:rsidRPr="00CC7DA4">
        <w:rPr>
          <w:rFonts w:ascii="Century Schoolbook" w:hAnsi="Century Schoolbook"/>
          <w:b/>
          <w:i/>
          <w:sz w:val="32"/>
          <w:szCs w:val="32"/>
        </w:rPr>
        <w:t xml:space="preserve"> to Performance</w:t>
      </w:r>
      <w:r w:rsidR="00CC7DA4" w:rsidRPr="00CC7DA4">
        <w:rPr>
          <w:rFonts w:ascii="Century Schoolbook" w:hAnsi="Century Schoolbook"/>
          <w:b/>
          <w:i/>
          <w:sz w:val="32"/>
          <w:szCs w:val="32"/>
        </w:rPr>
        <w:t xml:space="preserve"> </w:t>
      </w:r>
      <w:r w:rsidRPr="00CC7DA4">
        <w:rPr>
          <w:rFonts w:ascii="Century Schoolbook" w:hAnsi="Century Schoolbook"/>
          <w:b/>
          <w:i/>
          <w:sz w:val="32"/>
          <w:szCs w:val="32"/>
        </w:rPr>
        <w:t xml:space="preserve">Standards  </w:t>
      </w:r>
    </w:p>
    <w:tbl>
      <w:tblPr>
        <w:tblStyle w:val="TableGrid"/>
        <w:tblW w:w="0" w:type="auto"/>
        <w:tblLook w:val="01E0" w:firstRow="1" w:lastRow="1" w:firstColumn="1" w:lastColumn="1" w:noHBand="0" w:noVBand="0"/>
      </w:tblPr>
      <w:tblGrid>
        <w:gridCol w:w="1823"/>
        <w:gridCol w:w="7753"/>
      </w:tblGrid>
      <w:tr w:rsidR="002F11B4" w:rsidRPr="00B479E6" w:rsidTr="00EF067D">
        <w:tc>
          <w:tcPr>
            <w:tcW w:w="1823" w:type="dxa"/>
            <w:vMerge w:val="restart"/>
          </w:tcPr>
          <w:p w:rsidR="002F11B4" w:rsidRPr="00B479E6" w:rsidRDefault="002F11B4" w:rsidP="007D7CCE">
            <w:pPr>
              <w:rPr>
                <w:rFonts w:ascii="Century Schoolbook" w:hAnsi="Century Schoolbook"/>
                <w:sz w:val="18"/>
                <w:szCs w:val="18"/>
              </w:rPr>
            </w:pPr>
            <w:r w:rsidRPr="00B479E6">
              <w:rPr>
                <w:rFonts w:ascii="Century Schoolbook" w:hAnsi="Century Schoolbook"/>
                <w:sz w:val="18"/>
                <w:szCs w:val="18"/>
              </w:rPr>
              <w:t>Job</w:t>
            </w:r>
          </w:p>
          <w:p w:rsidR="002F11B4" w:rsidRPr="00B479E6" w:rsidRDefault="002F11B4" w:rsidP="007D7CCE">
            <w:pPr>
              <w:rPr>
                <w:rFonts w:ascii="Century Schoolbook" w:hAnsi="Century Schoolbook"/>
                <w:sz w:val="18"/>
                <w:szCs w:val="18"/>
              </w:rPr>
            </w:pPr>
            <w:r w:rsidRPr="00B479E6">
              <w:rPr>
                <w:rFonts w:ascii="Century Schoolbook" w:hAnsi="Century Schoolbook"/>
                <w:sz w:val="18"/>
                <w:szCs w:val="18"/>
              </w:rPr>
              <w:t>Competency</w:t>
            </w:r>
          </w:p>
        </w:tc>
        <w:tc>
          <w:tcPr>
            <w:tcW w:w="7753" w:type="dxa"/>
          </w:tcPr>
          <w:p w:rsidR="002F11B4" w:rsidRPr="00B479E6" w:rsidRDefault="0065131A" w:rsidP="00CC7DA4">
            <w:pPr>
              <w:rPr>
                <w:rFonts w:ascii="Century Schoolbook" w:hAnsi="Century Schoolbook"/>
                <w:sz w:val="18"/>
                <w:szCs w:val="18"/>
              </w:rPr>
            </w:pPr>
            <w:r>
              <w:rPr>
                <w:rFonts w:ascii="Century Schoolbook" w:hAnsi="Century Schoolbook"/>
                <w:sz w:val="18"/>
                <w:szCs w:val="18"/>
              </w:rPr>
              <w:t xml:space="preserve">Performance </w:t>
            </w:r>
            <w:r w:rsidR="002F11B4" w:rsidRPr="00B479E6">
              <w:rPr>
                <w:rFonts w:ascii="Century Schoolbook" w:hAnsi="Century Schoolbook"/>
                <w:sz w:val="18"/>
                <w:szCs w:val="18"/>
              </w:rPr>
              <w:t xml:space="preserve">Standard </w:t>
            </w:r>
          </w:p>
        </w:tc>
      </w:tr>
      <w:tr w:rsidR="0065131A" w:rsidRPr="00B479E6" w:rsidTr="00EF067D">
        <w:tc>
          <w:tcPr>
            <w:tcW w:w="1823" w:type="dxa"/>
            <w:vMerge/>
          </w:tcPr>
          <w:p w:rsidR="0065131A" w:rsidRPr="00B479E6" w:rsidRDefault="0065131A" w:rsidP="007D7CCE">
            <w:pPr>
              <w:rPr>
                <w:rFonts w:ascii="Century Schoolbook" w:hAnsi="Century Schoolbook"/>
                <w:sz w:val="18"/>
                <w:szCs w:val="18"/>
              </w:rPr>
            </w:pPr>
          </w:p>
        </w:tc>
        <w:tc>
          <w:tcPr>
            <w:tcW w:w="7753" w:type="dxa"/>
          </w:tcPr>
          <w:p w:rsidR="0065131A" w:rsidRPr="00B479E6" w:rsidRDefault="0065131A" w:rsidP="0065131A">
            <w:pPr>
              <w:rPr>
                <w:rFonts w:ascii="Century Schoolbook" w:hAnsi="Century Schoolbook"/>
                <w:sz w:val="18"/>
                <w:szCs w:val="18"/>
              </w:rPr>
            </w:pPr>
            <w:r>
              <w:rPr>
                <w:rFonts w:ascii="Century Schoolbook" w:hAnsi="Century Schoolbook"/>
                <w:sz w:val="18"/>
                <w:szCs w:val="18"/>
              </w:rPr>
              <w:t xml:space="preserve">Number and </w:t>
            </w:r>
            <w:r w:rsidRPr="00B479E6">
              <w:rPr>
                <w:rFonts w:ascii="Century Schoolbook" w:hAnsi="Century Schoolbook"/>
                <w:sz w:val="18"/>
                <w:szCs w:val="18"/>
              </w:rPr>
              <w:t>Description</w:t>
            </w:r>
          </w:p>
        </w:tc>
      </w:tr>
      <w:tr w:rsidR="0065131A" w:rsidRPr="00B479E6" w:rsidTr="00EF067D">
        <w:trPr>
          <w:trHeight w:val="2933"/>
        </w:trPr>
        <w:tc>
          <w:tcPr>
            <w:tcW w:w="1823" w:type="dxa"/>
          </w:tcPr>
          <w:p w:rsidR="0065131A" w:rsidRPr="00B479E6" w:rsidRDefault="0065131A" w:rsidP="00FE17F5">
            <w:pPr>
              <w:rPr>
                <w:rFonts w:ascii="Century Schoolbook" w:hAnsi="Century Schoolbook"/>
                <w:sz w:val="18"/>
                <w:szCs w:val="18"/>
              </w:rPr>
            </w:pPr>
            <w:r w:rsidRPr="00B479E6">
              <w:rPr>
                <w:rFonts w:ascii="Century Schoolbook" w:hAnsi="Century Schoolbook"/>
                <w:sz w:val="18"/>
                <w:szCs w:val="18"/>
              </w:rPr>
              <w:t>1. Works with individual students or small groups of students to reinforce learning of materials or skills initially introduced and outlined by certificated staff.</w:t>
            </w:r>
          </w:p>
        </w:tc>
        <w:tc>
          <w:tcPr>
            <w:tcW w:w="775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1P1</w:t>
            </w:r>
            <w:r>
              <w:rPr>
                <w:rFonts w:ascii="Century Schoolbook" w:hAnsi="Century Schoolbook"/>
                <w:sz w:val="18"/>
                <w:szCs w:val="18"/>
              </w:rPr>
              <w:t xml:space="preserve">: </w:t>
            </w:r>
            <w:r w:rsidRPr="00B479E6">
              <w:rPr>
                <w:rFonts w:ascii="Century Schoolbook" w:hAnsi="Century Schoolbook"/>
                <w:sz w:val="18"/>
                <w:szCs w:val="18"/>
              </w:rPr>
              <w:t>The paraprofessional demonstrates the academic skills needed to perform his/her assignment(s).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1P3</w:t>
            </w:r>
            <w:r>
              <w:rPr>
                <w:rFonts w:ascii="Century Schoolbook" w:hAnsi="Century Schoolbook"/>
                <w:sz w:val="18"/>
                <w:szCs w:val="18"/>
              </w:rPr>
              <w:t xml:space="preserve">: </w:t>
            </w:r>
            <w:r w:rsidRPr="00B479E6">
              <w:rPr>
                <w:rFonts w:ascii="Century Schoolbook" w:hAnsi="Century Schoolbook"/>
                <w:sz w:val="18"/>
                <w:szCs w:val="18"/>
              </w:rPr>
              <w:t>The paraprofessional presents subject area content accurately to students.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2P1</w:t>
            </w:r>
            <w:r>
              <w:rPr>
                <w:rFonts w:ascii="Century Schoolbook" w:hAnsi="Century Schoolbook"/>
                <w:sz w:val="18"/>
                <w:szCs w:val="18"/>
              </w:rPr>
              <w:t xml:space="preserve">: </w:t>
            </w:r>
            <w:r w:rsidRPr="00B479E6">
              <w:rPr>
                <w:rFonts w:ascii="Century Schoolbook" w:hAnsi="Century Schoolbook"/>
                <w:sz w:val="18"/>
                <w:szCs w:val="18"/>
              </w:rPr>
              <w:t>The paraprofessional uses developmentally and age appropriate strategies, equipment, materials and technologies as directed by teacher/provider.</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3P5</w:t>
            </w:r>
            <w:r>
              <w:rPr>
                <w:rFonts w:ascii="Century Schoolbook" w:hAnsi="Century Schoolbook"/>
                <w:sz w:val="18"/>
                <w:szCs w:val="18"/>
              </w:rPr>
              <w:t xml:space="preserve">: </w:t>
            </w:r>
            <w:r w:rsidRPr="00B479E6">
              <w:rPr>
                <w:rFonts w:ascii="Century Schoolbook" w:hAnsi="Century Schoolbook"/>
                <w:sz w:val="18"/>
                <w:szCs w:val="18"/>
              </w:rPr>
              <w:t>The paraprofessional demonstrates the ability to carry out a variety of teacher/provider directed accommodations to address the individual student’s needs.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4K3</w:t>
            </w:r>
            <w:r>
              <w:rPr>
                <w:rFonts w:ascii="Century Schoolbook" w:hAnsi="Century Schoolbook"/>
                <w:sz w:val="18"/>
                <w:szCs w:val="18"/>
              </w:rPr>
              <w:t xml:space="preserve">: </w:t>
            </w:r>
            <w:r w:rsidRPr="00B479E6">
              <w:rPr>
                <w:rFonts w:ascii="Century Schoolbook" w:hAnsi="Century Schoolbook"/>
                <w:sz w:val="18"/>
                <w:szCs w:val="18"/>
              </w:rPr>
              <w:t>The paraprofessional has a basic understanding of a variety of instructional techniques used by the teacher/provider.</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4P1</w:t>
            </w:r>
            <w:r>
              <w:rPr>
                <w:rFonts w:ascii="Century Schoolbook" w:hAnsi="Century Schoolbook"/>
                <w:sz w:val="18"/>
                <w:szCs w:val="18"/>
              </w:rPr>
              <w:t xml:space="preserve">: </w:t>
            </w:r>
            <w:r w:rsidRPr="00B479E6">
              <w:rPr>
                <w:rFonts w:ascii="Century Schoolbook" w:hAnsi="Century Schoolbook"/>
                <w:sz w:val="18"/>
                <w:szCs w:val="18"/>
              </w:rPr>
              <w:t>The paraprofessional utilizes his/her understanding of program requirements to receive and carry out assignments.</w:t>
            </w:r>
          </w:p>
          <w:p w:rsidR="0065131A" w:rsidRPr="00B479E6" w:rsidRDefault="0065131A" w:rsidP="00CC7DA4">
            <w:pPr>
              <w:rPr>
                <w:rFonts w:ascii="Century Schoolbook" w:hAnsi="Century Schoolbook"/>
                <w:sz w:val="18"/>
                <w:szCs w:val="18"/>
              </w:rPr>
            </w:pPr>
            <w:r w:rsidRPr="00B479E6">
              <w:rPr>
                <w:rFonts w:ascii="Century Schoolbook" w:hAnsi="Century Schoolbook"/>
                <w:sz w:val="18"/>
                <w:szCs w:val="18"/>
              </w:rPr>
              <w:t>7P1</w:t>
            </w:r>
            <w:r>
              <w:rPr>
                <w:rFonts w:ascii="Century Schoolbook" w:hAnsi="Century Schoolbook"/>
                <w:sz w:val="18"/>
                <w:szCs w:val="18"/>
              </w:rPr>
              <w:t xml:space="preserve">: </w:t>
            </w:r>
            <w:r w:rsidRPr="00B479E6">
              <w:rPr>
                <w:rFonts w:ascii="Century Schoolbook" w:hAnsi="Century Schoolbook"/>
                <w:sz w:val="18"/>
                <w:szCs w:val="18"/>
              </w:rPr>
              <w:t>The paraprofessional follows teacher/provider written and verbal plans, seeking clarification as needed.</w:t>
            </w:r>
          </w:p>
        </w:tc>
      </w:tr>
      <w:tr w:rsidR="0065131A" w:rsidRPr="00B479E6" w:rsidTr="00EF067D">
        <w:trPr>
          <w:trHeight w:val="3306"/>
        </w:trPr>
        <w:tc>
          <w:tcPr>
            <w:tcW w:w="1823" w:type="dxa"/>
          </w:tcPr>
          <w:p w:rsidR="0065131A" w:rsidRPr="00B479E6" w:rsidRDefault="0065131A" w:rsidP="00FE17F5">
            <w:pPr>
              <w:rPr>
                <w:rFonts w:ascii="Century Schoolbook" w:hAnsi="Century Schoolbook"/>
                <w:sz w:val="18"/>
                <w:szCs w:val="18"/>
              </w:rPr>
            </w:pPr>
            <w:r w:rsidRPr="00B479E6">
              <w:rPr>
                <w:rFonts w:ascii="Century Schoolbook" w:hAnsi="Century Schoolbook"/>
                <w:sz w:val="18"/>
                <w:szCs w:val="18"/>
              </w:rPr>
              <w:t>2. Assists the certificated staff in devising special strategies for reinforcing learning materials and skills based on a sympathetic understanding of individual students, their needs, interests and abilities.</w:t>
            </w:r>
          </w:p>
        </w:tc>
        <w:tc>
          <w:tcPr>
            <w:tcW w:w="775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3K1</w:t>
            </w:r>
            <w:r>
              <w:rPr>
                <w:rFonts w:ascii="Century Schoolbook" w:hAnsi="Century Schoolbook"/>
                <w:sz w:val="18"/>
                <w:szCs w:val="18"/>
              </w:rPr>
              <w:t xml:space="preserve">: </w:t>
            </w:r>
            <w:r w:rsidRPr="00B479E6">
              <w:rPr>
                <w:rFonts w:ascii="Century Schoolbook" w:hAnsi="Century Schoolbook"/>
                <w:sz w:val="18"/>
                <w:szCs w:val="18"/>
              </w:rPr>
              <w:t>The paraprofessional understands the impact that disability or a combination of disabilities may have on a student’s life.</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3K2</w:t>
            </w:r>
            <w:r>
              <w:rPr>
                <w:rFonts w:ascii="Century Schoolbook" w:hAnsi="Century Schoolbook"/>
                <w:sz w:val="18"/>
                <w:szCs w:val="18"/>
              </w:rPr>
              <w:t xml:space="preserve">: </w:t>
            </w:r>
            <w:r w:rsidRPr="00B479E6">
              <w:rPr>
                <w:rFonts w:ascii="Century Schoolbook" w:hAnsi="Century Schoolbook"/>
                <w:sz w:val="18"/>
                <w:szCs w:val="18"/>
              </w:rPr>
              <w:t>The paraprofessional knows about the different methods that are used by teachers/providers to accommodate individual student learning needs.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3P3</w:t>
            </w:r>
            <w:r>
              <w:rPr>
                <w:rFonts w:ascii="Century Schoolbook" w:hAnsi="Century Schoolbook"/>
                <w:sz w:val="18"/>
                <w:szCs w:val="18"/>
              </w:rPr>
              <w:t xml:space="preserve">: </w:t>
            </w:r>
            <w:r w:rsidRPr="00B479E6">
              <w:rPr>
                <w:rFonts w:ascii="Century Schoolbook" w:hAnsi="Century Schoolbook"/>
                <w:sz w:val="18"/>
                <w:szCs w:val="18"/>
              </w:rPr>
              <w:t>The paraprofessional assists in adapting instructional strategies and materials according to student needs and ability levels.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4K4</w:t>
            </w:r>
            <w:r>
              <w:rPr>
                <w:rFonts w:ascii="Century Schoolbook" w:hAnsi="Century Schoolbook"/>
                <w:sz w:val="18"/>
                <w:szCs w:val="18"/>
              </w:rPr>
              <w:t xml:space="preserve">: </w:t>
            </w:r>
            <w:r w:rsidRPr="00B479E6">
              <w:rPr>
                <w:rFonts w:ascii="Century Schoolbook" w:hAnsi="Century Schoolbook"/>
                <w:sz w:val="18"/>
                <w:szCs w:val="18"/>
              </w:rPr>
              <w:t>The paraprofessional understands basic instructional, remedial and accelerated methods, techniques, and materials for teaching a variety of students.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7K1</w:t>
            </w:r>
            <w:r>
              <w:rPr>
                <w:rFonts w:ascii="Century Schoolbook" w:hAnsi="Century Schoolbook"/>
                <w:sz w:val="18"/>
                <w:szCs w:val="18"/>
              </w:rPr>
              <w:t xml:space="preserve">: </w:t>
            </w:r>
            <w:r w:rsidRPr="00B479E6">
              <w:rPr>
                <w:rFonts w:ascii="Century Schoolbook" w:hAnsi="Century Schoolbook"/>
                <w:sz w:val="18"/>
                <w:szCs w:val="18"/>
              </w:rPr>
              <w:t>The paraprofessional understands that instruction is more effective when designed around student strengths, interests, and abilities.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7K2</w:t>
            </w:r>
            <w:r>
              <w:rPr>
                <w:rFonts w:ascii="Century Schoolbook" w:hAnsi="Century Schoolbook"/>
                <w:sz w:val="18"/>
                <w:szCs w:val="18"/>
              </w:rPr>
              <w:t xml:space="preserve">: </w:t>
            </w:r>
            <w:r w:rsidRPr="00B479E6">
              <w:rPr>
                <w:rFonts w:ascii="Century Schoolbook" w:hAnsi="Century Schoolbook"/>
                <w:sz w:val="18"/>
                <w:szCs w:val="18"/>
              </w:rPr>
              <w:t>The paraprofessional knows that a variety of elements (instructional materials, individual student interests, needs, aptitudes and community resources) are considered when planning instruction for students.</w:t>
            </w:r>
          </w:p>
          <w:p w:rsidR="0065131A" w:rsidRPr="00B479E6" w:rsidRDefault="0065131A" w:rsidP="00CC7DA4">
            <w:pPr>
              <w:rPr>
                <w:rFonts w:ascii="Century Schoolbook" w:hAnsi="Century Schoolbook"/>
                <w:sz w:val="18"/>
                <w:szCs w:val="18"/>
              </w:rPr>
            </w:pPr>
            <w:r w:rsidRPr="00B479E6">
              <w:rPr>
                <w:rFonts w:ascii="Century Schoolbook" w:hAnsi="Century Schoolbook"/>
                <w:sz w:val="18"/>
                <w:szCs w:val="18"/>
              </w:rPr>
              <w:t>8P3</w:t>
            </w:r>
            <w:r>
              <w:rPr>
                <w:rFonts w:ascii="Century Schoolbook" w:hAnsi="Century Schoolbook"/>
                <w:sz w:val="18"/>
                <w:szCs w:val="18"/>
              </w:rPr>
              <w:t xml:space="preserve">: </w:t>
            </w:r>
            <w:r w:rsidRPr="00B479E6">
              <w:rPr>
                <w:rFonts w:ascii="Century Schoolbook" w:hAnsi="Century Schoolbook"/>
                <w:sz w:val="18"/>
                <w:szCs w:val="18"/>
              </w:rPr>
              <w:t>The paraprofessional objectively shares relevant information about student performance to assist the teacher/provider in the planning process.</w:t>
            </w:r>
          </w:p>
        </w:tc>
      </w:tr>
      <w:tr w:rsidR="0065131A" w:rsidRPr="00B479E6" w:rsidTr="00EF067D">
        <w:trPr>
          <w:trHeight w:val="2708"/>
        </w:trPr>
        <w:tc>
          <w:tcPr>
            <w:tcW w:w="182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  Monitors work, corrects papers, and supervises curriculum based testing and makeup work as assigned by certificated staff.</w:t>
            </w:r>
          </w:p>
        </w:tc>
        <w:tc>
          <w:tcPr>
            <w:tcW w:w="775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1K1</w:t>
            </w:r>
            <w:r>
              <w:rPr>
                <w:rFonts w:ascii="Century Schoolbook" w:hAnsi="Century Schoolbook"/>
                <w:sz w:val="18"/>
                <w:szCs w:val="18"/>
              </w:rPr>
              <w:t xml:space="preserve">: </w:t>
            </w:r>
            <w:r w:rsidRPr="00B479E6">
              <w:rPr>
                <w:rFonts w:ascii="Century Schoolbook" w:hAnsi="Century Schoolbook"/>
                <w:sz w:val="18"/>
                <w:szCs w:val="18"/>
              </w:rPr>
              <w:t>The paraprofessional has the basic academic skills needed to perform his/her assignments.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1P1</w:t>
            </w:r>
            <w:r>
              <w:rPr>
                <w:rFonts w:ascii="Century Schoolbook" w:hAnsi="Century Schoolbook"/>
                <w:sz w:val="18"/>
                <w:szCs w:val="18"/>
              </w:rPr>
              <w:t xml:space="preserve">: </w:t>
            </w:r>
            <w:r w:rsidRPr="00B479E6">
              <w:rPr>
                <w:rFonts w:ascii="Century Schoolbook" w:hAnsi="Century Schoolbook"/>
                <w:sz w:val="18"/>
                <w:szCs w:val="18"/>
              </w:rPr>
              <w:t>The paraprofessional demonstrates the academic skills to perform his/her assignments.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1P2</w:t>
            </w:r>
            <w:r>
              <w:rPr>
                <w:rFonts w:ascii="Century Schoolbook" w:hAnsi="Century Schoolbook"/>
                <w:sz w:val="18"/>
                <w:szCs w:val="18"/>
              </w:rPr>
              <w:t xml:space="preserve">: </w:t>
            </w:r>
            <w:r w:rsidRPr="00B479E6">
              <w:rPr>
                <w:rFonts w:ascii="Century Schoolbook" w:hAnsi="Century Schoolbook"/>
                <w:sz w:val="18"/>
                <w:szCs w:val="18"/>
              </w:rPr>
              <w:t>The paraprofessional is able to utilize basic educational terminology to understand assigned tasks.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1P3</w:t>
            </w:r>
            <w:r>
              <w:rPr>
                <w:rFonts w:ascii="Century Schoolbook" w:hAnsi="Century Schoolbook"/>
                <w:sz w:val="18"/>
                <w:szCs w:val="18"/>
              </w:rPr>
              <w:t xml:space="preserve">: </w:t>
            </w:r>
            <w:r w:rsidRPr="00B479E6">
              <w:rPr>
                <w:rFonts w:ascii="Century Schoolbook" w:hAnsi="Century Schoolbook"/>
                <w:sz w:val="18"/>
                <w:szCs w:val="18"/>
              </w:rPr>
              <w:t>The paraprofessional presents subject area content accurately to students.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8K1</w:t>
            </w:r>
            <w:r>
              <w:rPr>
                <w:rFonts w:ascii="Century Schoolbook" w:hAnsi="Century Schoolbook"/>
                <w:sz w:val="18"/>
                <w:szCs w:val="18"/>
              </w:rPr>
              <w:t xml:space="preserve">: </w:t>
            </w:r>
            <w:r w:rsidRPr="00B479E6">
              <w:rPr>
                <w:rFonts w:ascii="Century Schoolbook" w:hAnsi="Century Schoolbook"/>
                <w:sz w:val="18"/>
                <w:szCs w:val="18"/>
              </w:rPr>
              <w:t>The paraprofessional understands the purposes of formative and summative assessment and evaluation.</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8P2</w:t>
            </w:r>
            <w:r>
              <w:rPr>
                <w:rFonts w:ascii="Century Schoolbook" w:hAnsi="Century Schoolbook"/>
                <w:sz w:val="18"/>
                <w:szCs w:val="18"/>
              </w:rPr>
              <w:t xml:space="preserve">: </w:t>
            </w:r>
            <w:r w:rsidRPr="00B479E6">
              <w:rPr>
                <w:rFonts w:ascii="Century Schoolbook" w:hAnsi="Century Schoolbook"/>
                <w:sz w:val="18"/>
                <w:szCs w:val="18"/>
              </w:rPr>
              <w:t>The paraprofessional gathers information by using informal/functional assessment methods under teacher/provider direction.</w:t>
            </w:r>
          </w:p>
          <w:p w:rsidR="0065131A" w:rsidRPr="00B479E6" w:rsidRDefault="0065131A" w:rsidP="00CC7DA4">
            <w:pPr>
              <w:rPr>
                <w:rFonts w:ascii="Century Schoolbook" w:hAnsi="Century Schoolbook"/>
                <w:sz w:val="18"/>
                <w:szCs w:val="18"/>
              </w:rPr>
            </w:pPr>
            <w:r w:rsidRPr="00B479E6">
              <w:rPr>
                <w:rFonts w:ascii="Century Schoolbook" w:hAnsi="Century Schoolbook"/>
                <w:sz w:val="18"/>
                <w:szCs w:val="18"/>
              </w:rPr>
              <w:t>8P4</w:t>
            </w:r>
            <w:r>
              <w:rPr>
                <w:rFonts w:ascii="Century Schoolbook" w:hAnsi="Century Schoolbook"/>
                <w:sz w:val="18"/>
                <w:szCs w:val="18"/>
              </w:rPr>
              <w:t xml:space="preserve">: </w:t>
            </w:r>
            <w:r w:rsidRPr="00B479E6">
              <w:rPr>
                <w:rFonts w:ascii="Century Schoolbook" w:hAnsi="Century Schoolbook"/>
                <w:sz w:val="18"/>
                <w:szCs w:val="18"/>
              </w:rPr>
              <w:t>The paraprofessional assists in providing assessment accommodations/modifications as designed by the teacher/provider.</w:t>
            </w:r>
            <w:r>
              <w:rPr>
                <w:rFonts w:ascii="Century Schoolbook" w:hAnsi="Century Schoolbook"/>
                <w:sz w:val="18"/>
                <w:szCs w:val="18"/>
              </w:rPr>
              <w:t xml:space="preserve"> </w:t>
            </w:r>
          </w:p>
        </w:tc>
      </w:tr>
      <w:tr w:rsidR="0065131A" w:rsidRPr="00B479E6" w:rsidTr="00EF067D">
        <w:trPr>
          <w:trHeight w:val="2657"/>
        </w:trPr>
        <w:tc>
          <w:tcPr>
            <w:tcW w:w="1823" w:type="dxa"/>
          </w:tcPr>
          <w:p w:rsidR="0065131A" w:rsidRPr="00B479E6" w:rsidRDefault="0065131A" w:rsidP="00FE17F5">
            <w:pPr>
              <w:rPr>
                <w:rFonts w:ascii="Century Schoolbook" w:hAnsi="Century Schoolbook"/>
                <w:sz w:val="18"/>
                <w:szCs w:val="18"/>
              </w:rPr>
            </w:pPr>
            <w:r w:rsidRPr="00B479E6">
              <w:rPr>
                <w:rFonts w:ascii="Century Schoolbook" w:hAnsi="Century Schoolbook"/>
                <w:sz w:val="18"/>
                <w:szCs w:val="18"/>
              </w:rPr>
              <w:t>4.  Serves as the chief source of information and help to any guest teacher assigned in the absence of the regular certificated staff.</w:t>
            </w:r>
          </w:p>
        </w:tc>
        <w:tc>
          <w:tcPr>
            <w:tcW w:w="775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1K1</w:t>
            </w:r>
            <w:r>
              <w:rPr>
                <w:rFonts w:ascii="Century Schoolbook" w:hAnsi="Century Schoolbook"/>
                <w:sz w:val="18"/>
                <w:szCs w:val="18"/>
              </w:rPr>
              <w:t xml:space="preserve">: </w:t>
            </w:r>
            <w:r w:rsidRPr="00B479E6">
              <w:rPr>
                <w:rFonts w:ascii="Century Schoolbook" w:hAnsi="Century Schoolbook"/>
                <w:sz w:val="18"/>
                <w:szCs w:val="18"/>
              </w:rPr>
              <w:t>The paraprofessional has the basic academic skills needed to perform his/her assignments.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1K2</w:t>
            </w:r>
            <w:r>
              <w:rPr>
                <w:rFonts w:ascii="Century Schoolbook" w:hAnsi="Century Schoolbook"/>
                <w:sz w:val="18"/>
                <w:szCs w:val="18"/>
              </w:rPr>
              <w:t xml:space="preserve">: </w:t>
            </w:r>
            <w:r w:rsidRPr="00B479E6">
              <w:rPr>
                <w:rFonts w:ascii="Century Schoolbook" w:hAnsi="Century Schoolbook"/>
                <w:sz w:val="18"/>
                <w:szCs w:val="18"/>
              </w:rPr>
              <w:t>The paraprofessional possesses basic educational terminology regarding students, programs, roles and instructional activities.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6P1</w:t>
            </w:r>
            <w:r>
              <w:rPr>
                <w:rFonts w:ascii="Century Schoolbook" w:hAnsi="Century Schoolbook"/>
                <w:sz w:val="18"/>
                <w:szCs w:val="18"/>
              </w:rPr>
              <w:t xml:space="preserve">: </w:t>
            </w:r>
            <w:r w:rsidRPr="00B479E6">
              <w:rPr>
                <w:rFonts w:ascii="Century Schoolbook" w:hAnsi="Century Schoolbook"/>
                <w:sz w:val="18"/>
                <w:szCs w:val="18"/>
              </w:rPr>
              <w:t>The paraprofessional effectively communicates with team members.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10P2</w:t>
            </w:r>
            <w:r>
              <w:rPr>
                <w:rFonts w:ascii="Century Schoolbook" w:hAnsi="Century Schoolbook"/>
                <w:sz w:val="18"/>
                <w:szCs w:val="18"/>
              </w:rPr>
              <w:t xml:space="preserve">: </w:t>
            </w:r>
            <w:r w:rsidRPr="00B479E6">
              <w:rPr>
                <w:rFonts w:ascii="Century Schoolbook" w:hAnsi="Century Schoolbook"/>
                <w:sz w:val="18"/>
                <w:szCs w:val="18"/>
              </w:rPr>
              <w:t>The paraprofessional effectively collaborates with team members.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10K1</w:t>
            </w:r>
            <w:r>
              <w:rPr>
                <w:rFonts w:ascii="Century Schoolbook" w:hAnsi="Century Schoolbook"/>
                <w:sz w:val="18"/>
                <w:szCs w:val="18"/>
              </w:rPr>
              <w:t xml:space="preserve">: </w:t>
            </w:r>
            <w:r w:rsidRPr="00B479E6">
              <w:rPr>
                <w:rFonts w:ascii="Century Schoolbook" w:hAnsi="Century Schoolbook"/>
                <w:sz w:val="18"/>
                <w:szCs w:val="18"/>
              </w:rPr>
              <w:t>The paraprofessional understands the distinction between and the roles of all team members in support of student learning.</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10K4</w:t>
            </w:r>
            <w:r>
              <w:rPr>
                <w:rFonts w:ascii="Century Schoolbook" w:hAnsi="Century Schoolbook"/>
                <w:sz w:val="18"/>
                <w:szCs w:val="18"/>
              </w:rPr>
              <w:t xml:space="preserve">: </w:t>
            </w:r>
            <w:r w:rsidRPr="00B479E6">
              <w:rPr>
                <w:rFonts w:ascii="Century Schoolbook" w:hAnsi="Century Schoolbook"/>
                <w:sz w:val="18"/>
                <w:szCs w:val="18"/>
              </w:rPr>
              <w:t>The paraprofessional knows how to respond respectfully to a parent, the community or another educator in conflict situations.</w:t>
            </w:r>
          </w:p>
          <w:p w:rsidR="0065131A" w:rsidRDefault="0065131A" w:rsidP="00CC7DA4">
            <w:pPr>
              <w:rPr>
                <w:rFonts w:ascii="Century Schoolbook" w:hAnsi="Century Schoolbook"/>
                <w:sz w:val="18"/>
                <w:szCs w:val="18"/>
              </w:rPr>
            </w:pPr>
            <w:r w:rsidRPr="00B479E6">
              <w:rPr>
                <w:rFonts w:ascii="Century Schoolbook" w:hAnsi="Century Schoolbook"/>
                <w:sz w:val="18"/>
                <w:szCs w:val="18"/>
              </w:rPr>
              <w:t>10K5</w:t>
            </w:r>
            <w:r>
              <w:rPr>
                <w:rFonts w:ascii="Century Schoolbook" w:hAnsi="Century Schoolbook"/>
                <w:sz w:val="18"/>
                <w:szCs w:val="18"/>
              </w:rPr>
              <w:t xml:space="preserve">: </w:t>
            </w:r>
            <w:r w:rsidRPr="00B479E6">
              <w:rPr>
                <w:rFonts w:ascii="Century Schoolbook" w:hAnsi="Century Schoolbook"/>
                <w:sz w:val="18"/>
                <w:szCs w:val="18"/>
              </w:rPr>
              <w:t>The paraprofessional knows the rights and responsibilities of parents, students, teachers, professionals and schools as they relate to students with learning needs.</w:t>
            </w:r>
          </w:p>
          <w:p w:rsidR="0065131A" w:rsidRPr="00B479E6" w:rsidRDefault="0065131A" w:rsidP="00CC7DA4">
            <w:pPr>
              <w:rPr>
                <w:rFonts w:ascii="Century Schoolbook" w:hAnsi="Century Schoolbook"/>
                <w:sz w:val="18"/>
                <w:szCs w:val="18"/>
              </w:rPr>
            </w:pPr>
          </w:p>
        </w:tc>
      </w:tr>
      <w:tr w:rsidR="0065131A" w:rsidRPr="00B479E6" w:rsidTr="00EF067D">
        <w:trPr>
          <w:trHeight w:val="9890"/>
        </w:trPr>
        <w:tc>
          <w:tcPr>
            <w:tcW w:w="182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lastRenderedPageBreak/>
              <w:t>5</w:t>
            </w:r>
            <w:r>
              <w:rPr>
                <w:rFonts w:ascii="Century Schoolbook" w:hAnsi="Century Schoolbook"/>
                <w:sz w:val="18"/>
                <w:szCs w:val="18"/>
              </w:rPr>
              <w:t xml:space="preserve"> </w:t>
            </w:r>
            <w:r w:rsidRPr="00B479E6">
              <w:rPr>
                <w:rFonts w:ascii="Century Schoolbook" w:hAnsi="Century Schoolbook"/>
                <w:sz w:val="18"/>
                <w:szCs w:val="18"/>
              </w:rPr>
              <w:t>Performs clerical, classroom maintenance, and instructional duties as assigned by certificated staff.</w:t>
            </w:r>
          </w:p>
        </w:tc>
        <w:tc>
          <w:tcPr>
            <w:tcW w:w="775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1K1</w:t>
            </w:r>
            <w:r>
              <w:rPr>
                <w:rFonts w:ascii="Century Schoolbook" w:hAnsi="Century Schoolbook"/>
                <w:sz w:val="18"/>
                <w:szCs w:val="18"/>
              </w:rPr>
              <w:t xml:space="preserve">: </w:t>
            </w:r>
            <w:r w:rsidRPr="00B479E6">
              <w:rPr>
                <w:rFonts w:ascii="Century Schoolbook" w:hAnsi="Century Schoolbook"/>
                <w:sz w:val="18"/>
                <w:szCs w:val="18"/>
              </w:rPr>
              <w:t>The paraprofessional has the basic academic skills needed to perform his/her assignments.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1K2</w:t>
            </w:r>
            <w:r>
              <w:rPr>
                <w:rFonts w:ascii="Century Schoolbook" w:hAnsi="Century Schoolbook"/>
                <w:sz w:val="18"/>
                <w:szCs w:val="18"/>
              </w:rPr>
              <w:t xml:space="preserve">: </w:t>
            </w:r>
            <w:r w:rsidRPr="00B479E6">
              <w:rPr>
                <w:rFonts w:ascii="Century Schoolbook" w:hAnsi="Century Schoolbook"/>
                <w:sz w:val="18"/>
                <w:szCs w:val="18"/>
              </w:rPr>
              <w:t>The paraprofessional possesses basic educational terminology regarding students, programs, roles and instructional activities.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1P1</w:t>
            </w:r>
            <w:r>
              <w:rPr>
                <w:rFonts w:ascii="Century Schoolbook" w:hAnsi="Century Schoolbook"/>
                <w:sz w:val="18"/>
                <w:szCs w:val="18"/>
              </w:rPr>
              <w:t xml:space="preserve">: </w:t>
            </w:r>
            <w:r w:rsidRPr="00B479E6">
              <w:rPr>
                <w:rFonts w:ascii="Century Schoolbook" w:hAnsi="Century Schoolbook"/>
                <w:sz w:val="18"/>
                <w:szCs w:val="18"/>
              </w:rPr>
              <w:t>The paraprofessional demonstrates the academic skills needed to perform his/her assignments.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1P3</w:t>
            </w:r>
            <w:r>
              <w:rPr>
                <w:rFonts w:ascii="Century Schoolbook" w:hAnsi="Century Schoolbook"/>
                <w:sz w:val="18"/>
                <w:szCs w:val="18"/>
              </w:rPr>
              <w:t xml:space="preserve">: </w:t>
            </w:r>
            <w:r w:rsidRPr="00B479E6">
              <w:rPr>
                <w:rFonts w:ascii="Century Schoolbook" w:hAnsi="Century Schoolbook"/>
                <w:sz w:val="18"/>
                <w:szCs w:val="18"/>
              </w:rPr>
              <w:t>The paraprofessional presents subject area content accurately to students.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2K1</w:t>
            </w:r>
            <w:r>
              <w:rPr>
                <w:rFonts w:ascii="Century Schoolbook" w:hAnsi="Century Schoolbook"/>
                <w:sz w:val="18"/>
                <w:szCs w:val="18"/>
              </w:rPr>
              <w:t xml:space="preserve">: </w:t>
            </w:r>
            <w:r w:rsidRPr="00B479E6">
              <w:rPr>
                <w:rFonts w:ascii="Century Schoolbook" w:hAnsi="Century Schoolbook"/>
                <w:sz w:val="18"/>
                <w:szCs w:val="18"/>
              </w:rPr>
              <w:t>The paraprofessional understands which materials and activities are chronologically age-appropriate.</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2P1</w:t>
            </w:r>
            <w:r>
              <w:rPr>
                <w:rFonts w:ascii="Century Schoolbook" w:hAnsi="Century Schoolbook"/>
                <w:sz w:val="18"/>
                <w:szCs w:val="18"/>
              </w:rPr>
              <w:t xml:space="preserve">: </w:t>
            </w:r>
            <w:r w:rsidRPr="00B479E6">
              <w:rPr>
                <w:rFonts w:ascii="Century Schoolbook" w:hAnsi="Century Schoolbook"/>
                <w:sz w:val="18"/>
                <w:szCs w:val="18"/>
              </w:rPr>
              <w:t>The paraprofessional uses developmentally and age-appropriate strategies, equipment, materials and technologies as directed by teacher/provider.</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3K2</w:t>
            </w:r>
            <w:r>
              <w:rPr>
                <w:rFonts w:ascii="Century Schoolbook" w:hAnsi="Century Schoolbook"/>
                <w:sz w:val="18"/>
                <w:szCs w:val="18"/>
              </w:rPr>
              <w:t xml:space="preserve">: </w:t>
            </w:r>
            <w:r w:rsidRPr="00B479E6">
              <w:rPr>
                <w:rFonts w:ascii="Century Schoolbook" w:hAnsi="Century Schoolbook"/>
                <w:sz w:val="18"/>
                <w:szCs w:val="18"/>
              </w:rPr>
              <w:t>The paraprofessional knows about different methods that are used by teacher/providers to accommodate individual student learning needs.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3K3</w:t>
            </w:r>
            <w:r>
              <w:rPr>
                <w:rFonts w:ascii="Century Schoolbook" w:hAnsi="Century Schoolbook"/>
                <w:sz w:val="18"/>
                <w:szCs w:val="18"/>
              </w:rPr>
              <w:t xml:space="preserve">: </w:t>
            </w:r>
            <w:r w:rsidRPr="00B479E6">
              <w:rPr>
                <w:rFonts w:ascii="Century Schoolbook" w:hAnsi="Century Schoolbook"/>
                <w:sz w:val="18"/>
                <w:szCs w:val="18"/>
              </w:rPr>
              <w:t>The paraprofessional has a basic knowledge of the strategies used to support the learning of students whose first language is not English.</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3K6</w:t>
            </w:r>
            <w:r>
              <w:rPr>
                <w:rFonts w:ascii="Century Schoolbook" w:hAnsi="Century Schoolbook"/>
                <w:sz w:val="18"/>
                <w:szCs w:val="18"/>
              </w:rPr>
              <w:t xml:space="preserve">: </w:t>
            </w:r>
            <w:r w:rsidRPr="00B479E6">
              <w:rPr>
                <w:rFonts w:ascii="Century Schoolbook" w:hAnsi="Century Schoolbook"/>
                <w:sz w:val="18"/>
                <w:szCs w:val="18"/>
              </w:rPr>
              <w:t>The paraprofessional knows about areas of exceptionality, such as learning disabilities, visual and perceptual difficulties, emotional and behavioral problems, physical and cognitive delays, and giftedness.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3P1</w:t>
            </w:r>
            <w:r>
              <w:rPr>
                <w:rFonts w:ascii="Century Schoolbook" w:hAnsi="Century Schoolbook"/>
                <w:sz w:val="18"/>
                <w:szCs w:val="18"/>
              </w:rPr>
              <w:t xml:space="preserve">: </w:t>
            </w:r>
            <w:r w:rsidRPr="00B479E6">
              <w:rPr>
                <w:rFonts w:ascii="Century Schoolbook" w:hAnsi="Century Schoolbook"/>
                <w:sz w:val="18"/>
                <w:szCs w:val="18"/>
              </w:rPr>
              <w:t>The paraprofessional utilizes his/her understanding of program requirements to receive and carry out assignments.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3P2</w:t>
            </w:r>
            <w:r>
              <w:rPr>
                <w:rFonts w:ascii="Century Schoolbook" w:hAnsi="Century Schoolbook"/>
                <w:sz w:val="18"/>
                <w:szCs w:val="18"/>
              </w:rPr>
              <w:t xml:space="preserve">: </w:t>
            </w:r>
            <w:r w:rsidRPr="00B479E6">
              <w:rPr>
                <w:rFonts w:ascii="Century Schoolbook" w:hAnsi="Century Schoolbook"/>
                <w:sz w:val="18"/>
                <w:szCs w:val="18"/>
              </w:rPr>
              <w:t>The paraprofessional persists in helping all students achieve success.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3P3</w:t>
            </w:r>
            <w:r>
              <w:rPr>
                <w:rFonts w:ascii="Century Schoolbook" w:hAnsi="Century Schoolbook"/>
                <w:sz w:val="18"/>
                <w:szCs w:val="18"/>
              </w:rPr>
              <w:t xml:space="preserve">: </w:t>
            </w:r>
            <w:r w:rsidRPr="00B479E6">
              <w:rPr>
                <w:rFonts w:ascii="Century Schoolbook" w:hAnsi="Century Schoolbook"/>
                <w:sz w:val="18"/>
                <w:szCs w:val="18"/>
              </w:rPr>
              <w:t>The paraprofessional assists in adapting instructional strategies and materials according to student needs and ability levels.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3P7</w:t>
            </w:r>
            <w:r>
              <w:rPr>
                <w:rFonts w:ascii="Century Schoolbook" w:hAnsi="Century Schoolbook"/>
                <w:sz w:val="18"/>
                <w:szCs w:val="18"/>
              </w:rPr>
              <w:t xml:space="preserve">: </w:t>
            </w:r>
            <w:r w:rsidRPr="00B479E6">
              <w:rPr>
                <w:rFonts w:ascii="Century Schoolbook" w:hAnsi="Century Schoolbook"/>
                <w:sz w:val="18"/>
                <w:szCs w:val="18"/>
              </w:rPr>
              <w:t>The paraprofessional uses a number of teacher/provider directed strategies to support the learning of students whose first language is not English.</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4K1</w:t>
            </w:r>
            <w:r>
              <w:rPr>
                <w:rFonts w:ascii="Century Schoolbook" w:hAnsi="Century Schoolbook"/>
                <w:sz w:val="18"/>
                <w:szCs w:val="18"/>
              </w:rPr>
              <w:t xml:space="preserve">: </w:t>
            </w:r>
            <w:r w:rsidRPr="00B479E6">
              <w:rPr>
                <w:rFonts w:ascii="Century Schoolbook" w:hAnsi="Century Schoolbook"/>
                <w:sz w:val="18"/>
                <w:szCs w:val="18"/>
              </w:rPr>
              <w:t>The paraprofessional knows where to access a variety of learning resources.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4K3</w:t>
            </w:r>
            <w:r>
              <w:rPr>
                <w:rFonts w:ascii="Century Schoolbook" w:hAnsi="Century Schoolbook"/>
                <w:sz w:val="18"/>
                <w:szCs w:val="18"/>
              </w:rPr>
              <w:t xml:space="preserve">: </w:t>
            </w:r>
            <w:r w:rsidRPr="00B479E6">
              <w:rPr>
                <w:rFonts w:ascii="Century Schoolbook" w:hAnsi="Century Schoolbook"/>
                <w:sz w:val="18"/>
                <w:szCs w:val="18"/>
              </w:rPr>
              <w:t>The paraprofessional has a basic understanding of a variety of instructional techniques used by the teacher/provider.</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4K4</w:t>
            </w:r>
            <w:r>
              <w:rPr>
                <w:rFonts w:ascii="Century Schoolbook" w:hAnsi="Century Schoolbook"/>
                <w:sz w:val="18"/>
                <w:szCs w:val="18"/>
              </w:rPr>
              <w:t xml:space="preserve">: </w:t>
            </w:r>
            <w:r w:rsidRPr="00B479E6">
              <w:rPr>
                <w:rFonts w:ascii="Century Schoolbook" w:hAnsi="Century Schoolbook"/>
                <w:sz w:val="18"/>
                <w:szCs w:val="18"/>
              </w:rPr>
              <w:t>The paraprofessional understands basic instructional, remedial and accelerated methods, techniques, and materials for teaching a variety of students.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4P1</w:t>
            </w:r>
            <w:r>
              <w:rPr>
                <w:rFonts w:ascii="Century Schoolbook" w:hAnsi="Century Schoolbook"/>
                <w:sz w:val="18"/>
                <w:szCs w:val="18"/>
              </w:rPr>
              <w:t xml:space="preserve">: </w:t>
            </w:r>
            <w:r w:rsidRPr="00B479E6">
              <w:rPr>
                <w:rFonts w:ascii="Century Schoolbook" w:hAnsi="Century Schoolbook"/>
                <w:sz w:val="18"/>
                <w:szCs w:val="18"/>
              </w:rPr>
              <w:t>The paraprofessional uses a variety of instructional techniques as modeled by the teacher/provider.</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4K2</w:t>
            </w:r>
            <w:r>
              <w:rPr>
                <w:rFonts w:ascii="Century Schoolbook" w:hAnsi="Century Schoolbook"/>
                <w:sz w:val="18"/>
                <w:szCs w:val="18"/>
              </w:rPr>
              <w:t xml:space="preserve">: </w:t>
            </w:r>
            <w:r w:rsidRPr="00B479E6">
              <w:rPr>
                <w:rFonts w:ascii="Century Schoolbook" w:hAnsi="Century Schoolbook"/>
                <w:sz w:val="18"/>
                <w:szCs w:val="18"/>
              </w:rPr>
              <w:t>The paraprofessional understands that students from diverse experiential, cultural, economic, and language backgrounds may need different strategies for learning.</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5P3</w:t>
            </w:r>
            <w:r>
              <w:rPr>
                <w:rFonts w:ascii="Century Schoolbook" w:hAnsi="Century Schoolbook"/>
                <w:sz w:val="18"/>
                <w:szCs w:val="18"/>
              </w:rPr>
              <w:t xml:space="preserve">: </w:t>
            </w:r>
            <w:r w:rsidRPr="00B479E6">
              <w:rPr>
                <w:rFonts w:ascii="Century Schoolbook" w:hAnsi="Century Schoolbook"/>
                <w:sz w:val="18"/>
                <w:szCs w:val="18"/>
              </w:rPr>
              <w:t>The paraprofessional recognizes factors and situations that are likely to promote or diminish intrinsic motivation and knows how to help students become self-motivated.</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5P6</w:t>
            </w:r>
            <w:r>
              <w:rPr>
                <w:rFonts w:ascii="Century Schoolbook" w:hAnsi="Century Schoolbook"/>
                <w:sz w:val="18"/>
                <w:szCs w:val="18"/>
              </w:rPr>
              <w:t xml:space="preserve">: </w:t>
            </w:r>
            <w:r w:rsidRPr="00B479E6">
              <w:rPr>
                <w:rFonts w:ascii="Century Schoolbook" w:hAnsi="Century Schoolbook"/>
                <w:sz w:val="18"/>
                <w:szCs w:val="18"/>
              </w:rPr>
              <w:t>The paraprofessional understands the demands of various classroom and non-classroom environments on individuals with diverse learning needs.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5P8</w:t>
            </w:r>
            <w:r>
              <w:rPr>
                <w:rFonts w:ascii="Century Schoolbook" w:hAnsi="Century Schoolbook"/>
                <w:sz w:val="18"/>
                <w:szCs w:val="18"/>
              </w:rPr>
              <w:t xml:space="preserve">: </w:t>
            </w:r>
            <w:r w:rsidRPr="00B479E6">
              <w:rPr>
                <w:rFonts w:ascii="Century Schoolbook" w:hAnsi="Century Schoolbook"/>
                <w:sz w:val="18"/>
                <w:szCs w:val="18"/>
              </w:rPr>
              <w:t>The paraprofessional assists in modifying the learning environment to manage behavior.</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7P1</w:t>
            </w:r>
            <w:r>
              <w:rPr>
                <w:rFonts w:ascii="Century Schoolbook" w:hAnsi="Century Schoolbook"/>
                <w:sz w:val="18"/>
                <w:szCs w:val="18"/>
              </w:rPr>
              <w:t xml:space="preserve">: </w:t>
            </w:r>
            <w:r w:rsidRPr="00B479E6">
              <w:rPr>
                <w:rFonts w:ascii="Century Schoolbook" w:hAnsi="Century Schoolbook"/>
                <w:sz w:val="18"/>
                <w:szCs w:val="18"/>
              </w:rPr>
              <w:t>The paraprofessional follows teacher/provider written and verbal plans, seeking clarification as needed.</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8P1</w:t>
            </w:r>
            <w:r>
              <w:rPr>
                <w:rFonts w:ascii="Century Schoolbook" w:hAnsi="Century Schoolbook"/>
                <w:sz w:val="18"/>
                <w:szCs w:val="18"/>
              </w:rPr>
              <w:t xml:space="preserve">: </w:t>
            </w:r>
            <w:r w:rsidRPr="00B479E6">
              <w:rPr>
                <w:rFonts w:ascii="Century Schoolbook" w:hAnsi="Century Schoolbook"/>
                <w:sz w:val="18"/>
                <w:szCs w:val="18"/>
              </w:rPr>
              <w:t>The paraprofessional assists teachers/providers with maintaining student records required by the state or district.</w:t>
            </w:r>
          </w:p>
          <w:p w:rsidR="0065131A" w:rsidRPr="00B479E6" w:rsidRDefault="0065131A" w:rsidP="0065131A">
            <w:pPr>
              <w:rPr>
                <w:rFonts w:ascii="Century Schoolbook" w:hAnsi="Century Schoolbook"/>
                <w:sz w:val="18"/>
                <w:szCs w:val="18"/>
              </w:rPr>
            </w:pPr>
            <w:r w:rsidRPr="00B479E6">
              <w:rPr>
                <w:rFonts w:ascii="Century Schoolbook" w:hAnsi="Century Schoolbook"/>
                <w:sz w:val="18"/>
                <w:szCs w:val="18"/>
              </w:rPr>
              <w:t>10P3</w:t>
            </w:r>
            <w:r>
              <w:rPr>
                <w:rFonts w:ascii="Century Schoolbook" w:hAnsi="Century Schoolbook"/>
                <w:sz w:val="18"/>
                <w:szCs w:val="18"/>
              </w:rPr>
              <w:t xml:space="preserve">: </w:t>
            </w:r>
            <w:r w:rsidRPr="00B479E6">
              <w:rPr>
                <w:rFonts w:ascii="Century Schoolbook" w:hAnsi="Century Schoolbook"/>
                <w:sz w:val="18"/>
                <w:szCs w:val="18"/>
              </w:rPr>
              <w:t>The paraprofessional follows teacher/provider instructions and honors team decisions in daily practice.</w:t>
            </w:r>
          </w:p>
        </w:tc>
      </w:tr>
      <w:tr w:rsidR="0065131A" w:rsidRPr="00B479E6" w:rsidTr="00EF067D">
        <w:trPr>
          <w:trHeight w:val="3985"/>
        </w:trPr>
        <w:tc>
          <w:tcPr>
            <w:tcW w:w="182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6</w:t>
            </w:r>
            <w:r>
              <w:rPr>
                <w:rFonts w:ascii="Century Schoolbook" w:hAnsi="Century Schoolbook"/>
                <w:sz w:val="18"/>
                <w:szCs w:val="18"/>
              </w:rPr>
              <w:t xml:space="preserve"> </w:t>
            </w:r>
            <w:r w:rsidRPr="00B479E6">
              <w:rPr>
                <w:rFonts w:ascii="Century Schoolbook" w:hAnsi="Century Schoolbook"/>
                <w:sz w:val="18"/>
                <w:szCs w:val="18"/>
              </w:rPr>
              <w:t>Alerts the certificated staff to any problem or special information about an individual student.</w:t>
            </w:r>
          </w:p>
        </w:tc>
        <w:tc>
          <w:tcPr>
            <w:tcW w:w="775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1K2</w:t>
            </w:r>
            <w:r>
              <w:rPr>
                <w:rFonts w:ascii="Century Schoolbook" w:hAnsi="Century Schoolbook"/>
                <w:sz w:val="18"/>
                <w:szCs w:val="18"/>
              </w:rPr>
              <w:t xml:space="preserve">: </w:t>
            </w:r>
            <w:r w:rsidRPr="00B479E6">
              <w:rPr>
                <w:rFonts w:ascii="Century Schoolbook" w:hAnsi="Century Schoolbook"/>
                <w:sz w:val="18"/>
                <w:szCs w:val="18"/>
              </w:rPr>
              <w:t>The paraprofessional possesses basic educational terminology regarding students, programs, roles and instructional activities.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5K2</w:t>
            </w:r>
            <w:r>
              <w:rPr>
                <w:rFonts w:ascii="Century Schoolbook" w:hAnsi="Century Schoolbook"/>
                <w:sz w:val="18"/>
                <w:szCs w:val="18"/>
              </w:rPr>
              <w:t xml:space="preserve">: </w:t>
            </w:r>
            <w:r w:rsidRPr="00B479E6">
              <w:rPr>
                <w:rFonts w:ascii="Century Schoolbook" w:hAnsi="Century Schoolbook"/>
                <w:sz w:val="18"/>
                <w:szCs w:val="18"/>
              </w:rPr>
              <w:t>The paraprofessional understands how social groups function and influence people and how people influence groups.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5P2</w:t>
            </w:r>
            <w:r>
              <w:rPr>
                <w:rFonts w:ascii="Century Schoolbook" w:hAnsi="Century Schoolbook"/>
                <w:sz w:val="18"/>
                <w:szCs w:val="18"/>
              </w:rPr>
              <w:t xml:space="preserve">: </w:t>
            </w:r>
            <w:r w:rsidRPr="00B479E6">
              <w:rPr>
                <w:rFonts w:ascii="Century Schoolbook" w:hAnsi="Century Schoolbook"/>
                <w:sz w:val="18"/>
                <w:szCs w:val="18"/>
              </w:rPr>
              <w:t>The paraprofessional uses positive behavioral supports, crisis intervention, and restraint techniques consistent with the district/agency policy.</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6P1</w:t>
            </w:r>
            <w:r>
              <w:rPr>
                <w:rFonts w:ascii="Century Schoolbook" w:hAnsi="Century Schoolbook"/>
                <w:sz w:val="18"/>
                <w:szCs w:val="18"/>
              </w:rPr>
              <w:t xml:space="preserve">: </w:t>
            </w:r>
            <w:r w:rsidRPr="00B479E6">
              <w:rPr>
                <w:rFonts w:ascii="Century Schoolbook" w:hAnsi="Century Schoolbook"/>
                <w:sz w:val="18"/>
                <w:szCs w:val="18"/>
              </w:rPr>
              <w:t>The paraprofessional effectively communicates with team members.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8P3</w:t>
            </w:r>
            <w:r>
              <w:rPr>
                <w:rFonts w:ascii="Century Schoolbook" w:hAnsi="Century Schoolbook"/>
                <w:sz w:val="18"/>
                <w:szCs w:val="18"/>
              </w:rPr>
              <w:t xml:space="preserve">: </w:t>
            </w:r>
            <w:r w:rsidRPr="00B479E6">
              <w:rPr>
                <w:rFonts w:ascii="Century Schoolbook" w:hAnsi="Century Schoolbook"/>
                <w:sz w:val="18"/>
                <w:szCs w:val="18"/>
              </w:rPr>
              <w:t>The paraprofessional objectively shares relevant information about student performance to assist the teacher/provider in the planning process.</w:t>
            </w:r>
          </w:p>
          <w:p w:rsidR="0065131A" w:rsidRPr="00B479E6" w:rsidRDefault="0065131A" w:rsidP="00CC7DA4">
            <w:pPr>
              <w:rPr>
                <w:rFonts w:ascii="Century Schoolbook" w:hAnsi="Century Schoolbook"/>
                <w:sz w:val="18"/>
                <w:szCs w:val="18"/>
              </w:rPr>
            </w:pPr>
            <w:r w:rsidRPr="00B479E6">
              <w:rPr>
                <w:rFonts w:ascii="Century Schoolbook" w:hAnsi="Century Schoolbook"/>
                <w:sz w:val="18"/>
                <w:szCs w:val="18"/>
              </w:rPr>
              <w:t>10K1</w:t>
            </w:r>
            <w:r>
              <w:rPr>
                <w:rFonts w:ascii="Century Schoolbook" w:hAnsi="Century Schoolbook"/>
                <w:sz w:val="18"/>
                <w:szCs w:val="18"/>
              </w:rPr>
              <w:t xml:space="preserve">: </w:t>
            </w:r>
            <w:r w:rsidRPr="00B479E6">
              <w:rPr>
                <w:rFonts w:ascii="Century Schoolbook" w:hAnsi="Century Schoolbook"/>
                <w:sz w:val="18"/>
                <w:szCs w:val="18"/>
              </w:rPr>
              <w:t>The paraprofessional understands the distinction between and the roles of all team members in support of student learning.</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10K6</w:t>
            </w:r>
            <w:r>
              <w:rPr>
                <w:rFonts w:ascii="Century Schoolbook" w:hAnsi="Century Schoolbook"/>
                <w:sz w:val="18"/>
                <w:szCs w:val="18"/>
              </w:rPr>
              <w:t xml:space="preserve">: </w:t>
            </w:r>
            <w:r w:rsidRPr="00B479E6">
              <w:rPr>
                <w:rFonts w:ascii="Century Schoolbook" w:hAnsi="Century Schoolbook"/>
                <w:sz w:val="18"/>
                <w:szCs w:val="18"/>
              </w:rPr>
              <w:t>The paraprofessional knows signs of emotional distress, child abuse, substance abuse and neglect in students and how to follow the procedures to report known or suspected abuse or neglect to the appropriate authorities.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10D2</w:t>
            </w:r>
            <w:r>
              <w:rPr>
                <w:rFonts w:ascii="Century Schoolbook" w:hAnsi="Century Schoolbook"/>
                <w:sz w:val="18"/>
                <w:szCs w:val="18"/>
              </w:rPr>
              <w:t xml:space="preserve">: </w:t>
            </w:r>
            <w:r w:rsidRPr="00B479E6">
              <w:rPr>
                <w:rFonts w:ascii="Century Schoolbook" w:hAnsi="Century Schoolbook"/>
                <w:sz w:val="18"/>
                <w:szCs w:val="18"/>
              </w:rPr>
              <w:t>The paraprofessional is concerned about all aspects of students’ well being and is alert to signs of difficulties.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10P2</w:t>
            </w:r>
            <w:r>
              <w:rPr>
                <w:rFonts w:ascii="Century Schoolbook" w:hAnsi="Century Schoolbook"/>
                <w:sz w:val="18"/>
                <w:szCs w:val="18"/>
              </w:rPr>
              <w:t xml:space="preserve">: </w:t>
            </w:r>
            <w:r w:rsidRPr="00B479E6">
              <w:rPr>
                <w:rFonts w:ascii="Century Schoolbook" w:hAnsi="Century Schoolbook"/>
                <w:sz w:val="18"/>
                <w:szCs w:val="18"/>
              </w:rPr>
              <w:t>The paraprofessional effectively collaborates with team members.</w:t>
            </w:r>
          </w:p>
          <w:p w:rsidR="0065131A" w:rsidRPr="00B479E6" w:rsidRDefault="0065131A" w:rsidP="0065131A">
            <w:pPr>
              <w:rPr>
                <w:rFonts w:ascii="Century Schoolbook" w:hAnsi="Century Schoolbook"/>
                <w:sz w:val="18"/>
                <w:szCs w:val="18"/>
              </w:rPr>
            </w:pPr>
            <w:r w:rsidRPr="00B479E6">
              <w:rPr>
                <w:rFonts w:ascii="Century Schoolbook" w:hAnsi="Century Schoolbook"/>
                <w:sz w:val="18"/>
                <w:szCs w:val="18"/>
              </w:rPr>
              <w:t>10P7</w:t>
            </w:r>
            <w:r>
              <w:rPr>
                <w:rFonts w:ascii="Century Schoolbook" w:hAnsi="Century Schoolbook"/>
                <w:sz w:val="18"/>
                <w:szCs w:val="18"/>
              </w:rPr>
              <w:t xml:space="preserve">: </w:t>
            </w:r>
            <w:r w:rsidRPr="00B479E6">
              <w:rPr>
                <w:rFonts w:ascii="Century Schoolbook" w:hAnsi="Century Schoolbook"/>
                <w:sz w:val="18"/>
                <w:szCs w:val="18"/>
              </w:rPr>
              <w:t>The paraprofessional exercises objective and prudent judgment.</w:t>
            </w:r>
          </w:p>
        </w:tc>
      </w:tr>
      <w:tr w:rsidR="0065131A" w:rsidRPr="00B479E6" w:rsidTr="00EF067D">
        <w:tc>
          <w:tcPr>
            <w:tcW w:w="182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7</w:t>
            </w:r>
            <w:r>
              <w:rPr>
                <w:rFonts w:ascii="Century Schoolbook" w:hAnsi="Century Schoolbook"/>
                <w:sz w:val="18"/>
                <w:szCs w:val="18"/>
              </w:rPr>
              <w:t xml:space="preserve"> </w:t>
            </w:r>
            <w:r w:rsidRPr="00B479E6">
              <w:rPr>
                <w:rFonts w:ascii="Century Schoolbook" w:hAnsi="Century Schoolbook"/>
                <w:sz w:val="18"/>
                <w:szCs w:val="18"/>
              </w:rPr>
              <w:t>Performs assigned supervision of students during lunch periods, play periods, and on field trips.</w:t>
            </w:r>
          </w:p>
        </w:tc>
        <w:tc>
          <w:tcPr>
            <w:tcW w:w="7753" w:type="dxa"/>
          </w:tcPr>
          <w:p w:rsidR="0065131A" w:rsidRPr="00B479E6" w:rsidRDefault="0065131A" w:rsidP="0065131A">
            <w:pPr>
              <w:rPr>
                <w:rFonts w:ascii="Century Schoolbook" w:hAnsi="Century Schoolbook"/>
                <w:sz w:val="18"/>
                <w:szCs w:val="18"/>
              </w:rPr>
            </w:pPr>
            <w:r w:rsidRPr="00B479E6">
              <w:rPr>
                <w:rFonts w:ascii="Century Schoolbook" w:hAnsi="Century Schoolbook"/>
                <w:sz w:val="18"/>
                <w:szCs w:val="18"/>
              </w:rPr>
              <w:t>5P5</w:t>
            </w:r>
            <w:r>
              <w:rPr>
                <w:rFonts w:ascii="Century Schoolbook" w:hAnsi="Century Schoolbook"/>
                <w:sz w:val="18"/>
                <w:szCs w:val="18"/>
              </w:rPr>
              <w:t xml:space="preserve">: </w:t>
            </w:r>
            <w:r w:rsidRPr="00B479E6">
              <w:rPr>
                <w:rFonts w:ascii="Century Schoolbook" w:hAnsi="Century Schoolbook"/>
                <w:sz w:val="18"/>
                <w:szCs w:val="18"/>
              </w:rPr>
              <w:t>The paraprofessional maintains a safe and effective learning environment for academic and non-academic settings (i.e. lunchrooms, study halls, playgrounds and buses).</w:t>
            </w:r>
          </w:p>
        </w:tc>
      </w:tr>
      <w:tr w:rsidR="0065131A" w:rsidRPr="00B479E6" w:rsidTr="00EF067D">
        <w:trPr>
          <w:trHeight w:val="1997"/>
        </w:trPr>
        <w:tc>
          <w:tcPr>
            <w:tcW w:w="182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8</w:t>
            </w:r>
            <w:r>
              <w:rPr>
                <w:rFonts w:ascii="Century Schoolbook" w:hAnsi="Century Schoolbook"/>
                <w:sz w:val="18"/>
                <w:szCs w:val="18"/>
              </w:rPr>
              <w:t xml:space="preserve"> </w:t>
            </w:r>
            <w:r w:rsidRPr="00B479E6">
              <w:rPr>
                <w:rFonts w:ascii="Century Schoolbook" w:hAnsi="Century Schoolbook"/>
                <w:sz w:val="18"/>
                <w:szCs w:val="18"/>
              </w:rPr>
              <w:t>Performs assigned non-instructional classroom duties, such as snack time, toileting and clothing routines</w:t>
            </w:r>
          </w:p>
        </w:tc>
        <w:tc>
          <w:tcPr>
            <w:tcW w:w="775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3P1</w:t>
            </w:r>
            <w:r>
              <w:rPr>
                <w:rFonts w:ascii="Century Schoolbook" w:hAnsi="Century Schoolbook"/>
                <w:sz w:val="18"/>
                <w:szCs w:val="18"/>
              </w:rPr>
              <w:t xml:space="preserve">: </w:t>
            </w:r>
            <w:r w:rsidRPr="00B479E6">
              <w:rPr>
                <w:rFonts w:ascii="Century Schoolbook" w:hAnsi="Century Schoolbook"/>
                <w:sz w:val="18"/>
                <w:szCs w:val="18"/>
              </w:rPr>
              <w:t>The paraprofessional utilizes his/her understanding of program requirements to receive and carry out assignments.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3P4</w:t>
            </w:r>
            <w:r>
              <w:rPr>
                <w:rFonts w:ascii="Century Schoolbook" w:hAnsi="Century Schoolbook"/>
                <w:sz w:val="18"/>
                <w:szCs w:val="18"/>
              </w:rPr>
              <w:t xml:space="preserve">: </w:t>
            </w:r>
            <w:r w:rsidRPr="00B479E6">
              <w:rPr>
                <w:rFonts w:ascii="Century Schoolbook" w:hAnsi="Century Schoolbook"/>
                <w:sz w:val="18"/>
                <w:szCs w:val="18"/>
              </w:rPr>
              <w:t>The paraprofessional assists teacher/provider to maintain assistive/adaptive/medical services.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3P6</w:t>
            </w:r>
            <w:r>
              <w:rPr>
                <w:rFonts w:ascii="Century Schoolbook" w:hAnsi="Century Schoolbook"/>
                <w:sz w:val="18"/>
                <w:szCs w:val="18"/>
              </w:rPr>
              <w:t xml:space="preserve">: </w:t>
            </w:r>
            <w:r w:rsidRPr="00B479E6">
              <w:rPr>
                <w:rFonts w:ascii="Century Schoolbook" w:hAnsi="Century Schoolbook"/>
                <w:sz w:val="18"/>
                <w:szCs w:val="18"/>
              </w:rPr>
              <w:t>The paraprofessional demonstrates proper lifting, carrying, and transferring techniques.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7P1</w:t>
            </w:r>
            <w:r>
              <w:rPr>
                <w:rFonts w:ascii="Century Schoolbook" w:hAnsi="Century Schoolbook"/>
                <w:sz w:val="18"/>
                <w:szCs w:val="18"/>
              </w:rPr>
              <w:t xml:space="preserve">: </w:t>
            </w:r>
            <w:r w:rsidRPr="00B479E6">
              <w:rPr>
                <w:rFonts w:ascii="Century Schoolbook" w:hAnsi="Century Schoolbook"/>
                <w:sz w:val="18"/>
                <w:szCs w:val="18"/>
              </w:rPr>
              <w:t>The paraprofessional follows teacher/provider written and verbal plans, seeking clarification as needed.</w:t>
            </w:r>
          </w:p>
          <w:p w:rsidR="0065131A" w:rsidRPr="00B479E6" w:rsidRDefault="0065131A" w:rsidP="0065131A">
            <w:pPr>
              <w:rPr>
                <w:rFonts w:ascii="Century Schoolbook" w:hAnsi="Century Schoolbook"/>
                <w:sz w:val="18"/>
                <w:szCs w:val="18"/>
              </w:rPr>
            </w:pPr>
            <w:r w:rsidRPr="00B479E6">
              <w:rPr>
                <w:rFonts w:ascii="Century Schoolbook" w:hAnsi="Century Schoolbook"/>
                <w:sz w:val="18"/>
                <w:szCs w:val="18"/>
              </w:rPr>
              <w:t>5K6</w:t>
            </w:r>
            <w:r>
              <w:rPr>
                <w:rFonts w:ascii="Century Schoolbook" w:hAnsi="Century Schoolbook"/>
                <w:sz w:val="18"/>
                <w:szCs w:val="18"/>
              </w:rPr>
              <w:t xml:space="preserve">: </w:t>
            </w:r>
            <w:r w:rsidRPr="00B479E6">
              <w:rPr>
                <w:rFonts w:ascii="Century Schoolbook" w:hAnsi="Century Schoolbook"/>
                <w:sz w:val="18"/>
                <w:szCs w:val="18"/>
              </w:rPr>
              <w:t>The paraprofessional understands the demands of various classroom and non-classroom environments on individuals with diverse learning needs.</w:t>
            </w:r>
          </w:p>
        </w:tc>
      </w:tr>
      <w:tr w:rsidR="0065131A" w:rsidRPr="00B479E6" w:rsidTr="00EF067D">
        <w:tc>
          <w:tcPr>
            <w:tcW w:w="1823" w:type="dxa"/>
          </w:tcPr>
          <w:p w:rsidR="0065131A" w:rsidRPr="00B479E6" w:rsidRDefault="0065131A" w:rsidP="00EF067D">
            <w:pPr>
              <w:rPr>
                <w:rFonts w:ascii="Century Schoolbook" w:hAnsi="Century Schoolbook"/>
                <w:sz w:val="18"/>
                <w:szCs w:val="18"/>
              </w:rPr>
            </w:pPr>
            <w:r w:rsidRPr="00B479E6">
              <w:rPr>
                <w:rFonts w:ascii="Century Schoolbook" w:hAnsi="Century Schoolbook"/>
                <w:sz w:val="18"/>
                <w:szCs w:val="18"/>
              </w:rPr>
              <w:t>9</w:t>
            </w:r>
            <w:r w:rsidR="00EF067D">
              <w:rPr>
                <w:rFonts w:ascii="Century Schoolbook" w:hAnsi="Century Schoolbook"/>
                <w:sz w:val="18"/>
                <w:szCs w:val="18"/>
              </w:rPr>
              <w:t xml:space="preserve"> </w:t>
            </w:r>
            <w:r w:rsidR="00EF067D" w:rsidRPr="00B479E6">
              <w:rPr>
                <w:rFonts w:ascii="Century Schoolbook" w:hAnsi="Century Schoolbook"/>
                <w:sz w:val="18"/>
                <w:szCs w:val="18"/>
              </w:rPr>
              <w:t>When requested, serves as a resource person to the General Education Intervention Team and/or R</w:t>
            </w:r>
            <w:r w:rsidR="00EF067D">
              <w:rPr>
                <w:rFonts w:ascii="Century Schoolbook" w:hAnsi="Century Schoolbook"/>
                <w:sz w:val="18"/>
                <w:szCs w:val="18"/>
              </w:rPr>
              <w:t>TI</w:t>
            </w:r>
            <w:r w:rsidR="00EF067D" w:rsidRPr="00B479E6">
              <w:rPr>
                <w:rFonts w:ascii="Century Schoolbook" w:hAnsi="Century Schoolbook"/>
                <w:sz w:val="18"/>
                <w:szCs w:val="18"/>
              </w:rPr>
              <w:t>, IEP, Title 1, ESL, or Migrant Team(s).</w:t>
            </w:r>
          </w:p>
        </w:tc>
        <w:tc>
          <w:tcPr>
            <w:tcW w:w="7753" w:type="dxa"/>
          </w:tcPr>
          <w:p w:rsidR="0065131A" w:rsidRPr="00B479E6" w:rsidRDefault="0065131A" w:rsidP="0065131A">
            <w:pPr>
              <w:rPr>
                <w:rFonts w:ascii="Century Schoolbook" w:hAnsi="Century Schoolbook"/>
                <w:sz w:val="18"/>
                <w:szCs w:val="18"/>
              </w:rPr>
            </w:pPr>
            <w:r w:rsidRPr="00B479E6">
              <w:rPr>
                <w:rFonts w:ascii="Century Schoolbook" w:hAnsi="Century Schoolbook"/>
                <w:sz w:val="18"/>
                <w:szCs w:val="18"/>
              </w:rPr>
              <w:t>8P3</w:t>
            </w:r>
            <w:r>
              <w:rPr>
                <w:rFonts w:ascii="Century Schoolbook" w:hAnsi="Century Schoolbook"/>
                <w:sz w:val="18"/>
                <w:szCs w:val="18"/>
              </w:rPr>
              <w:t xml:space="preserve">: </w:t>
            </w:r>
            <w:r w:rsidRPr="00B479E6">
              <w:rPr>
                <w:rFonts w:ascii="Century Schoolbook" w:hAnsi="Century Schoolbook"/>
                <w:sz w:val="18"/>
                <w:szCs w:val="18"/>
              </w:rPr>
              <w:t>The paraprofessional objectively shares relevant information about student performance to assist the teacher/provider in the planning process.</w:t>
            </w:r>
          </w:p>
        </w:tc>
      </w:tr>
      <w:tr w:rsidR="0065131A" w:rsidRPr="00B479E6" w:rsidTr="00EF067D">
        <w:trPr>
          <w:trHeight w:val="4670"/>
        </w:trPr>
        <w:tc>
          <w:tcPr>
            <w:tcW w:w="182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10</w:t>
            </w:r>
            <w:r w:rsidR="00EF067D">
              <w:rPr>
                <w:rFonts w:ascii="Century Schoolbook" w:hAnsi="Century Schoolbook"/>
                <w:sz w:val="18"/>
                <w:szCs w:val="18"/>
              </w:rPr>
              <w:t xml:space="preserve"> </w:t>
            </w:r>
            <w:r w:rsidR="00EF067D" w:rsidRPr="00B479E6">
              <w:rPr>
                <w:rFonts w:ascii="Century Schoolbook" w:hAnsi="Century Schoolbook"/>
                <w:sz w:val="18"/>
                <w:szCs w:val="18"/>
              </w:rPr>
              <w:t>Demonstrates ethical behavior and confidentiality of information about students in school environment and community.</w:t>
            </w:r>
          </w:p>
        </w:tc>
        <w:tc>
          <w:tcPr>
            <w:tcW w:w="775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8P1</w:t>
            </w:r>
            <w:r>
              <w:rPr>
                <w:rFonts w:ascii="Century Schoolbook" w:hAnsi="Century Schoolbook"/>
                <w:sz w:val="18"/>
                <w:szCs w:val="18"/>
              </w:rPr>
              <w:t xml:space="preserve">: </w:t>
            </w:r>
            <w:r w:rsidRPr="00B479E6">
              <w:rPr>
                <w:rFonts w:ascii="Century Schoolbook" w:hAnsi="Century Schoolbook"/>
                <w:sz w:val="18"/>
                <w:szCs w:val="18"/>
              </w:rPr>
              <w:t>The paraprofessional assists teachers/providers with maintaining student records required by the state or the district.</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9K1</w:t>
            </w:r>
            <w:r>
              <w:rPr>
                <w:rFonts w:ascii="Century Schoolbook" w:hAnsi="Century Schoolbook"/>
                <w:sz w:val="18"/>
                <w:szCs w:val="18"/>
              </w:rPr>
              <w:t xml:space="preserve">: </w:t>
            </w:r>
            <w:r w:rsidRPr="00B479E6">
              <w:rPr>
                <w:rFonts w:ascii="Century Schoolbook" w:hAnsi="Century Schoolbook"/>
                <w:sz w:val="18"/>
                <w:szCs w:val="18"/>
              </w:rPr>
              <w:t>The paraprofessional has an awareness of his/her professional strengths and needs.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9K2</w:t>
            </w:r>
            <w:r>
              <w:rPr>
                <w:rFonts w:ascii="Century Schoolbook" w:hAnsi="Century Schoolbook"/>
                <w:sz w:val="18"/>
                <w:szCs w:val="18"/>
              </w:rPr>
              <w:t xml:space="preserve">: </w:t>
            </w:r>
            <w:r w:rsidRPr="00B479E6">
              <w:rPr>
                <w:rFonts w:ascii="Century Schoolbook" w:hAnsi="Century Schoolbook"/>
                <w:sz w:val="18"/>
                <w:szCs w:val="18"/>
              </w:rPr>
              <w:t>The paraprofessional is aware of the personal biases and differences that affect job performance.</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9D5</w:t>
            </w:r>
            <w:r>
              <w:rPr>
                <w:rFonts w:ascii="Century Schoolbook" w:hAnsi="Century Schoolbook"/>
                <w:sz w:val="18"/>
                <w:szCs w:val="18"/>
              </w:rPr>
              <w:t xml:space="preserve">: </w:t>
            </w:r>
            <w:r w:rsidRPr="00B479E6">
              <w:rPr>
                <w:rFonts w:ascii="Century Schoolbook" w:hAnsi="Century Schoolbook"/>
                <w:sz w:val="18"/>
                <w:szCs w:val="18"/>
              </w:rPr>
              <w:t>The paraprofessional values competency and integrity.</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10K1</w:t>
            </w:r>
            <w:r>
              <w:rPr>
                <w:rFonts w:ascii="Century Schoolbook" w:hAnsi="Century Schoolbook"/>
                <w:sz w:val="18"/>
                <w:szCs w:val="18"/>
              </w:rPr>
              <w:t xml:space="preserve">: </w:t>
            </w:r>
            <w:r w:rsidRPr="00B479E6">
              <w:rPr>
                <w:rFonts w:ascii="Century Schoolbook" w:hAnsi="Century Schoolbook"/>
                <w:sz w:val="18"/>
                <w:szCs w:val="18"/>
              </w:rPr>
              <w:t>The paraprofessional understands the distinction between and the roles of all team members in support of student learning.</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10K2</w:t>
            </w:r>
            <w:r>
              <w:rPr>
                <w:rFonts w:ascii="Century Schoolbook" w:hAnsi="Century Schoolbook"/>
                <w:sz w:val="18"/>
                <w:szCs w:val="18"/>
              </w:rPr>
              <w:t xml:space="preserve">: </w:t>
            </w:r>
            <w:r w:rsidRPr="00B479E6">
              <w:rPr>
                <w:rFonts w:ascii="Century Schoolbook" w:hAnsi="Century Schoolbook"/>
                <w:sz w:val="18"/>
                <w:szCs w:val="18"/>
              </w:rPr>
              <w:t>The paraprofessional understands the relationships between schools, families and the larger community and how such partnerships foster student learning.</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10K4</w:t>
            </w:r>
            <w:r>
              <w:rPr>
                <w:rFonts w:ascii="Century Schoolbook" w:hAnsi="Century Schoolbook"/>
                <w:sz w:val="18"/>
                <w:szCs w:val="18"/>
              </w:rPr>
              <w:t xml:space="preserve">: </w:t>
            </w:r>
            <w:r w:rsidRPr="00B479E6">
              <w:rPr>
                <w:rFonts w:ascii="Century Schoolbook" w:hAnsi="Century Schoolbook"/>
                <w:sz w:val="18"/>
                <w:szCs w:val="18"/>
              </w:rPr>
              <w:t>The paraprofessional knows how to respond respectfully to a parent, the community or another educator in conflict situations.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10K7</w:t>
            </w:r>
            <w:r>
              <w:rPr>
                <w:rFonts w:ascii="Century Schoolbook" w:hAnsi="Century Schoolbook"/>
                <w:sz w:val="18"/>
                <w:szCs w:val="18"/>
              </w:rPr>
              <w:t xml:space="preserve">: </w:t>
            </w:r>
            <w:r w:rsidRPr="00B479E6">
              <w:rPr>
                <w:rFonts w:ascii="Century Schoolbook" w:hAnsi="Century Schoolbook"/>
                <w:sz w:val="18"/>
                <w:szCs w:val="18"/>
              </w:rPr>
              <w:t>The paraprofessional understands the expectations for professional conduct, policies, procedures, and laws with regard to student and parent rights.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10D3</w:t>
            </w:r>
            <w:r>
              <w:rPr>
                <w:rFonts w:ascii="Century Schoolbook" w:hAnsi="Century Schoolbook"/>
                <w:sz w:val="18"/>
                <w:szCs w:val="18"/>
              </w:rPr>
              <w:t xml:space="preserve">: </w:t>
            </w:r>
            <w:r w:rsidRPr="00B479E6">
              <w:rPr>
                <w:rFonts w:ascii="Century Schoolbook" w:hAnsi="Century Schoolbook"/>
                <w:sz w:val="18"/>
                <w:szCs w:val="18"/>
              </w:rPr>
              <w:t>The paraprofessional respects the dignity, rights, and privacy of students and families.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10P1</w:t>
            </w:r>
            <w:r>
              <w:rPr>
                <w:rFonts w:ascii="Century Schoolbook" w:hAnsi="Century Schoolbook"/>
                <w:sz w:val="18"/>
                <w:szCs w:val="18"/>
              </w:rPr>
              <w:t xml:space="preserve">: </w:t>
            </w:r>
            <w:r w:rsidRPr="00B479E6">
              <w:rPr>
                <w:rFonts w:ascii="Century Schoolbook" w:hAnsi="Century Schoolbook"/>
                <w:sz w:val="18"/>
                <w:szCs w:val="18"/>
              </w:rPr>
              <w:t>The paraprofessional respects the privacy of students, student rights, and confidentiality of information.</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10P4</w:t>
            </w:r>
            <w:r>
              <w:rPr>
                <w:rFonts w:ascii="Century Schoolbook" w:hAnsi="Century Schoolbook"/>
                <w:sz w:val="18"/>
                <w:szCs w:val="18"/>
              </w:rPr>
              <w:t xml:space="preserve">: </w:t>
            </w:r>
            <w:r w:rsidRPr="00B479E6">
              <w:rPr>
                <w:rFonts w:ascii="Century Schoolbook" w:hAnsi="Century Schoolbook"/>
                <w:sz w:val="18"/>
                <w:szCs w:val="18"/>
              </w:rPr>
              <w:t>The paraprofessional provides positive representation of the student, school and district.</w:t>
            </w:r>
          </w:p>
          <w:p w:rsidR="0065131A" w:rsidRPr="00B479E6" w:rsidRDefault="0065131A" w:rsidP="0065131A">
            <w:pPr>
              <w:rPr>
                <w:rFonts w:ascii="Century Schoolbook" w:hAnsi="Century Schoolbook"/>
                <w:sz w:val="18"/>
                <w:szCs w:val="18"/>
              </w:rPr>
            </w:pPr>
            <w:r w:rsidRPr="00B479E6">
              <w:rPr>
                <w:rFonts w:ascii="Century Schoolbook" w:hAnsi="Century Schoolbook"/>
                <w:sz w:val="18"/>
                <w:szCs w:val="18"/>
              </w:rPr>
              <w:t>10P6</w:t>
            </w:r>
            <w:r>
              <w:rPr>
                <w:rFonts w:ascii="Century Schoolbook" w:hAnsi="Century Schoolbook"/>
                <w:sz w:val="18"/>
                <w:szCs w:val="18"/>
              </w:rPr>
              <w:t xml:space="preserve">: </w:t>
            </w:r>
            <w:r w:rsidRPr="00B479E6">
              <w:rPr>
                <w:rFonts w:ascii="Century Schoolbook" w:hAnsi="Century Schoolbook"/>
                <w:sz w:val="18"/>
                <w:szCs w:val="18"/>
              </w:rPr>
              <w:t>The paraprofessional demonstrates professional conduct in accordance with district policies and state law.</w:t>
            </w:r>
          </w:p>
        </w:tc>
      </w:tr>
      <w:tr w:rsidR="0065131A" w:rsidRPr="00B479E6" w:rsidTr="00EF067D">
        <w:tc>
          <w:tcPr>
            <w:tcW w:w="182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11</w:t>
            </w:r>
            <w:r w:rsidR="00EF067D">
              <w:rPr>
                <w:rFonts w:ascii="Century Schoolbook" w:hAnsi="Century Schoolbook"/>
                <w:sz w:val="18"/>
                <w:szCs w:val="18"/>
              </w:rPr>
              <w:t xml:space="preserve"> </w:t>
            </w:r>
            <w:r w:rsidR="00EF067D" w:rsidRPr="00B479E6">
              <w:rPr>
                <w:rFonts w:ascii="Century Schoolbook" w:hAnsi="Century Schoolbook"/>
                <w:sz w:val="18"/>
                <w:szCs w:val="18"/>
              </w:rPr>
              <w:t>Participates in in-service training programs as provided and/or approved.</w:t>
            </w:r>
          </w:p>
        </w:tc>
        <w:tc>
          <w:tcPr>
            <w:tcW w:w="7753" w:type="dxa"/>
          </w:tcPr>
          <w:p w:rsidR="0065131A" w:rsidRPr="00B479E6" w:rsidRDefault="0065131A" w:rsidP="0065131A">
            <w:pPr>
              <w:rPr>
                <w:rFonts w:ascii="Century Schoolbook" w:hAnsi="Century Schoolbook"/>
                <w:sz w:val="18"/>
                <w:szCs w:val="18"/>
              </w:rPr>
            </w:pPr>
            <w:r w:rsidRPr="00B479E6">
              <w:rPr>
                <w:rFonts w:ascii="Century Schoolbook" w:hAnsi="Century Schoolbook"/>
                <w:sz w:val="18"/>
                <w:szCs w:val="18"/>
              </w:rPr>
              <w:t>9P4</w:t>
            </w:r>
            <w:r>
              <w:rPr>
                <w:rFonts w:ascii="Century Schoolbook" w:hAnsi="Century Schoolbook"/>
                <w:sz w:val="18"/>
                <w:szCs w:val="18"/>
              </w:rPr>
              <w:t xml:space="preserve">: </w:t>
            </w:r>
            <w:r w:rsidRPr="00B479E6">
              <w:rPr>
                <w:rFonts w:ascii="Century Schoolbook" w:hAnsi="Century Schoolbook"/>
                <w:sz w:val="18"/>
                <w:szCs w:val="18"/>
              </w:rPr>
              <w:t>The paraprofessional participates in meaningful professional development opportunities in order to demonstrate current, effective practices.</w:t>
            </w:r>
          </w:p>
        </w:tc>
      </w:tr>
      <w:tr w:rsidR="0065131A" w:rsidRPr="00B479E6" w:rsidTr="00EF067D">
        <w:trPr>
          <w:trHeight w:val="1977"/>
        </w:trPr>
        <w:tc>
          <w:tcPr>
            <w:tcW w:w="182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12</w:t>
            </w:r>
            <w:r w:rsidR="00EF067D">
              <w:rPr>
                <w:rFonts w:ascii="Century Schoolbook" w:hAnsi="Century Schoolbook"/>
                <w:sz w:val="18"/>
                <w:szCs w:val="18"/>
              </w:rPr>
              <w:t xml:space="preserve"> </w:t>
            </w:r>
            <w:r w:rsidR="00EF067D" w:rsidRPr="00B479E6">
              <w:rPr>
                <w:rFonts w:ascii="Century Schoolbook" w:hAnsi="Century Schoolbook"/>
                <w:sz w:val="18"/>
                <w:szCs w:val="18"/>
              </w:rPr>
              <w:t>Maintains safe working environment and encourages colleagues to be safety minded in the performance of all school-related duties.</w:t>
            </w:r>
          </w:p>
        </w:tc>
        <w:tc>
          <w:tcPr>
            <w:tcW w:w="775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5K2</w:t>
            </w:r>
            <w:r>
              <w:rPr>
                <w:rFonts w:ascii="Century Schoolbook" w:hAnsi="Century Schoolbook"/>
                <w:sz w:val="18"/>
                <w:szCs w:val="18"/>
              </w:rPr>
              <w:t xml:space="preserve">: </w:t>
            </w:r>
            <w:r w:rsidRPr="00B479E6">
              <w:rPr>
                <w:rFonts w:ascii="Century Schoolbook" w:hAnsi="Century Schoolbook"/>
                <w:sz w:val="18"/>
                <w:szCs w:val="18"/>
              </w:rPr>
              <w:t>The paraprofessional understands how social groups function and influence people and people influence groups.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5P2</w:t>
            </w:r>
            <w:r>
              <w:rPr>
                <w:rFonts w:ascii="Century Schoolbook" w:hAnsi="Century Schoolbook"/>
                <w:sz w:val="18"/>
                <w:szCs w:val="18"/>
              </w:rPr>
              <w:t xml:space="preserve">: </w:t>
            </w:r>
            <w:r w:rsidRPr="00B479E6">
              <w:rPr>
                <w:rFonts w:ascii="Century Schoolbook" w:hAnsi="Century Schoolbook"/>
                <w:sz w:val="18"/>
                <w:szCs w:val="18"/>
              </w:rPr>
              <w:t>The paraprofessional uses positive behavioral supports, crisis intervention and restraint techniques consistent with district/agency policy.</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5P5</w:t>
            </w:r>
            <w:r>
              <w:rPr>
                <w:rFonts w:ascii="Century Schoolbook" w:hAnsi="Century Schoolbook"/>
                <w:sz w:val="18"/>
                <w:szCs w:val="18"/>
              </w:rPr>
              <w:t xml:space="preserve">: </w:t>
            </w:r>
            <w:r w:rsidRPr="00B479E6">
              <w:rPr>
                <w:rFonts w:ascii="Century Schoolbook" w:hAnsi="Century Schoolbook"/>
                <w:sz w:val="18"/>
                <w:szCs w:val="18"/>
              </w:rPr>
              <w:t>The paraprofessional maintains a safe and effective learning environment for academic and non-academic settings (i.e. lunchrooms, study halls, playgrounds and buses).</w:t>
            </w:r>
          </w:p>
          <w:p w:rsidR="0065131A" w:rsidRPr="00B479E6" w:rsidRDefault="0065131A" w:rsidP="0065131A">
            <w:pPr>
              <w:rPr>
                <w:rFonts w:ascii="Century Schoolbook" w:hAnsi="Century Schoolbook"/>
                <w:sz w:val="18"/>
                <w:szCs w:val="18"/>
              </w:rPr>
            </w:pPr>
            <w:r w:rsidRPr="00B479E6">
              <w:rPr>
                <w:rFonts w:ascii="Century Schoolbook" w:hAnsi="Century Schoolbook"/>
                <w:sz w:val="18"/>
                <w:szCs w:val="18"/>
              </w:rPr>
              <w:t>10P8</w:t>
            </w:r>
            <w:r>
              <w:rPr>
                <w:rFonts w:ascii="Century Schoolbook" w:hAnsi="Century Schoolbook"/>
                <w:sz w:val="18"/>
                <w:szCs w:val="18"/>
              </w:rPr>
              <w:t xml:space="preserve">: </w:t>
            </w:r>
            <w:r w:rsidRPr="00B479E6">
              <w:rPr>
                <w:rFonts w:ascii="Century Schoolbook" w:hAnsi="Century Schoolbook"/>
                <w:sz w:val="18"/>
                <w:szCs w:val="18"/>
              </w:rPr>
              <w:t>The paraprofessional follows policy regarding reporting suspected child abuse, neglect or threat of harm to self or others.</w:t>
            </w:r>
          </w:p>
        </w:tc>
      </w:tr>
      <w:tr w:rsidR="0065131A" w:rsidRPr="00B479E6" w:rsidTr="00EF067D">
        <w:trPr>
          <w:trHeight w:val="1102"/>
        </w:trPr>
        <w:tc>
          <w:tcPr>
            <w:tcW w:w="182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13</w:t>
            </w:r>
            <w:r w:rsidR="00EF067D">
              <w:rPr>
                <w:rFonts w:ascii="Century Schoolbook" w:hAnsi="Century Schoolbook"/>
                <w:sz w:val="18"/>
                <w:szCs w:val="18"/>
              </w:rPr>
              <w:t xml:space="preserve"> </w:t>
            </w:r>
            <w:r w:rsidR="00EF067D" w:rsidRPr="00B479E6">
              <w:rPr>
                <w:rFonts w:ascii="Century Schoolbook" w:hAnsi="Century Schoolbook"/>
                <w:sz w:val="18"/>
                <w:szCs w:val="18"/>
              </w:rPr>
              <w:t>Performs other such duties/assignments as directed by certificated staff.</w:t>
            </w:r>
          </w:p>
        </w:tc>
        <w:tc>
          <w:tcPr>
            <w:tcW w:w="775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10K1</w:t>
            </w:r>
            <w:r>
              <w:rPr>
                <w:rFonts w:ascii="Century Schoolbook" w:hAnsi="Century Schoolbook"/>
                <w:sz w:val="18"/>
                <w:szCs w:val="18"/>
              </w:rPr>
              <w:t xml:space="preserve">: </w:t>
            </w:r>
            <w:r w:rsidRPr="00B479E6">
              <w:rPr>
                <w:rFonts w:ascii="Century Schoolbook" w:hAnsi="Century Schoolbook"/>
                <w:sz w:val="18"/>
                <w:szCs w:val="18"/>
              </w:rPr>
              <w:t>The paraprofessional understands the distinction between and the roles of all team members in support of student learning.</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10P2</w:t>
            </w:r>
            <w:r>
              <w:rPr>
                <w:rFonts w:ascii="Century Schoolbook" w:hAnsi="Century Schoolbook"/>
                <w:sz w:val="18"/>
                <w:szCs w:val="18"/>
              </w:rPr>
              <w:t xml:space="preserve">: </w:t>
            </w:r>
            <w:r w:rsidRPr="00B479E6">
              <w:rPr>
                <w:rFonts w:ascii="Century Schoolbook" w:hAnsi="Century Schoolbook"/>
                <w:sz w:val="18"/>
                <w:szCs w:val="18"/>
              </w:rPr>
              <w:t>The paraprofessional effectively collaborates with team members.</w:t>
            </w:r>
          </w:p>
          <w:p w:rsidR="0065131A" w:rsidRPr="00B479E6" w:rsidRDefault="0065131A" w:rsidP="0065131A">
            <w:pPr>
              <w:rPr>
                <w:rFonts w:ascii="Century Schoolbook" w:hAnsi="Century Schoolbook"/>
                <w:sz w:val="18"/>
                <w:szCs w:val="18"/>
              </w:rPr>
            </w:pPr>
            <w:r w:rsidRPr="00B479E6">
              <w:rPr>
                <w:rFonts w:ascii="Century Schoolbook" w:hAnsi="Century Schoolbook"/>
                <w:sz w:val="18"/>
                <w:szCs w:val="18"/>
              </w:rPr>
              <w:t>10P3</w:t>
            </w:r>
            <w:r>
              <w:rPr>
                <w:rFonts w:ascii="Century Schoolbook" w:hAnsi="Century Schoolbook"/>
                <w:sz w:val="18"/>
                <w:szCs w:val="18"/>
              </w:rPr>
              <w:t xml:space="preserve">: </w:t>
            </w:r>
            <w:r w:rsidRPr="00B479E6">
              <w:rPr>
                <w:rFonts w:ascii="Century Schoolbook" w:hAnsi="Century Schoolbook"/>
                <w:sz w:val="18"/>
                <w:szCs w:val="18"/>
              </w:rPr>
              <w:t>The paraprofessional follows teacher/provider instructions and honors team decisions in daily practice.</w:t>
            </w:r>
          </w:p>
        </w:tc>
      </w:tr>
      <w:tr w:rsidR="0065131A" w:rsidRPr="00B479E6" w:rsidTr="00EF067D">
        <w:trPr>
          <w:trHeight w:val="4644"/>
        </w:trPr>
        <w:tc>
          <w:tcPr>
            <w:tcW w:w="182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14</w:t>
            </w:r>
            <w:r w:rsidR="00EF067D">
              <w:rPr>
                <w:rFonts w:ascii="Century Schoolbook" w:hAnsi="Century Schoolbook"/>
                <w:sz w:val="18"/>
                <w:szCs w:val="18"/>
              </w:rPr>
              <w:t xml:space="preserve"> </w:t>
            </w:r>
            <w:r w:rsidR="00EF067D" w:rsidRPr="00B479E6">
              <w:rPr>
                <w:rFonts w:ascii="Century Schoolbook" w:hAnsi="Century Schoolbook"/>
                <w:sz w:val="18"/>
                <w:szCs w:val="18"/>
              </w:rPr>
              <w:t>Assists as directed by certificated staff in the effort to successfully maintain students with special needs in an integrated setting as determined by the RBM, Title 1, ESL, Migrant, or IEP Team(s).</w:t>
            </w:r>
          </w:p>
        </w:tc>
        <w:tc>
          <w:tcPr>
            <w:tcW w:w="7753" w:type="dxa"/>
          </w:tcPr>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2P1</w:t>
            </w:r>
            <w:r>
              <w:rPr>
                <w:rFonts w:ascii="Century Schoolbook" w:hAnsi="Century Schoolbook"/>
                <w:sz w:val="18"/>
                <w:szCs w:val="18"/>
              </w:rPr>
              <w:t xml:space="preserve">: </w:t>
            </w:r>
            <w:r w:rsidRPr="00B479E6">
              <w:rPr>
                <w:rFonts w:ascii="Century Schoolbook" w:hAnsi="Century Schoolbook"/>
                <w:sz w:val="18"/>
                <w:szCs w:val="18"/>
              </w:rPr>
              <w:t>The paraprofessional uses developmentally and age-appropriate strategies, equipment, materials and technologies as directed by teacher/provider.</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3K2</w:t>
            </w:r>
            <w:r>
              <w:rPr>
                <w:rFonts w:ascii="Century Schoolbook" w:hAnsi="Century Schoolbook"/>
                <w:sz w:val="18"/>
                <w:szCs w:val="18"/>
              </w:rPr>
              <w:t xml:space="preserve">: </w:t>
            </w:r>
            <w:r w:rsidRPr="00B479E6">
              <w:rPr>
                <w:rFonts w:ascii="Century Schoolbook" w:hAnsi="Century Schoolbook"/>
                <w:sz w:val="18"/>
                <w:szCs w:val="18"/>
              </w:rPr>
              <w:t>The paraprofessional knows about different methods that are used by teachers/providers to accommodate individual student learning needs.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3K3</w:t>
            </w:r>
            <w:r>
              <w:rPr>
                <w:rFonts w:ascii="Century Schoolbook" w:hAnsi="Century Schoolbook"/>
                <w:sz w:val="18"/>
                <w:szCs w:val="18"/>
              </w:rPr>
              <w:t xml:space="preserve">: </w:t>
            </w:r>
            <w:r w:rsidRPr="00B479E6">
              <w:rPr>
                <w:rFonts w:ascii="Century Schoolbook" w:hAnsi="Century Schoolbook"/>
                <w:sz w:val="18"/>
                <w:szCs w:val="18"/>
              </w:rPr>
              <w:t>The paraprofessional has a basic knowledge of the strategies used to support the learning of students whose first language is not English.</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3D1</w:t>
            </w:r>
            <w:r>
              <w:rPr>
                <w:rFonts w:ascii="Century Schoolbook" w:hAnsi="Century Schoolbook"/>
                <w:sz w:val="18"/>
                <w:szCs w:val="18"/>
              </w:rPr>
              <w:t xml:space="preserve">: </w:t>
            </w:r>
            <w:r w:rsidRPr="00B479E6">
              <w:rPr>
                <w:rFonts w:ascii="Century Schoolbook" w:hAnsi="Century Schoolbook"/>
                <w:sz w:val="18"/>
                <w:szCs w:val="18"/>
              </w:rPr>
              <w:t>The paraprofessional has an appreciation of programs for students with diverse needs.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3P2</w:t>
            </w:r>
            <w:r>
              <w:rPr>
                <w:rFonts w:ascii="Century Schoolbook" w:hAnsi="Century Schoolbook"/>
                <w:sz w:val="18"/>
                <w:szCs w:val="18"/>
              </w:rPr>
              <w:t xml:space="preserve">: </w:t>
            </w:r>
            <w:r w:rsidRPr="00B479E6">
              <w:rPr>
                <w:rFonts w:ascii="Century Schoolbook" w:hAnsi="Century Schoolbook"/>
                <w:sz w:val="18"/>
                <w:szCs w:val="18"/>
              </w:rPr>
              <w:t>The paraprofessional persists in helping all students achieve success.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3P5</w:t>
            </w:r>
            <w:r>
              <w:rPr>
                <w:rFonts w:ascii="Century Schoolbook" w:hAnsi="Century Schoolbook"/>
                <w:sz w:val="18"/>
                <w:szCs w:val="18"/>
              </w:rPr>
              <w:t xml:space="preserve">: </w:t>
            </w:r>
            <w:r w:rsidRPr="00B479E6">
              <w:rPr>
                <w:rFonts w:ascii="Century Schoolbook" w:hAnsi="Century Schoolbook"/>
                <w:sz w:val="18"/>
                <w:szCs w:val="18"/>
              </w:rPr>
              <w:t>The paraprofessional demonstrates ability to carry out a variety of teacher/provider directed accommodations to address the individual students’ needs.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3P7</w:t>
            </w:r>
            <w:r>
              <w:rPr>
                <w:rFonts w:ascii="Century Schoolbook" w:hAnsi="Century Schoolbook"/>
                <w:sz w:val="18"/>
                <w:szCs w:val="18"/>
              </w:rPr>
              <w:t xml:space="preserve">: </w:t>
            </w:r>
            <w:r w:rsidRPr="00B479E6">
              <w:rPr>
                <w:rFonts w:ascii="Century Schoolbook" w:hAnsi="Century Schoolbook"/>
                <w:sz w:val="18"/>
                <w:szCs w:val="18"/>
              </w:rPr>
              <w:t>The paraprofessional uses a number of teacher/provider directed strategies to support the learning of students whose first language is not English.</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4K3</w:t>
            </w:r>
            <w:r>
              <w:rPr>
                <w:rFonts w:ascii="Century Schoolbook" w:hAnsi="Century Schoolbook"/>
                <w:sz w:val="18"/>
                <w:szCs w:val="18"/>
              </w:rPr>
              <w:t xml:space="preserve">: </w:t>
            </w:r>
            <w:r w:rsidRPr="00B479E6">
              <w:rPr>
                <w:rFonts w:ascii="Century Schoolbook" w:hAnsi="Century Schoolbook"/>
                <w:sz w:val="18"/>
                <w:szCs w:val="18"/>
              </w:rPr>
              <w:t>The paraprofessional has a basic understanding of a variety of instructional techniques used by the teacher/provider.</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4K4</w:t>
            </w:r>
            <w:r>
              <w:rPr>
                <w:rFonts w:ascii="Century Schoolbook" w:hAnsi="Century Schoolbook"/>
                <w:sz w:val="18"/>
                <w:szCs w:val="18"/>
              </w:rPr>
              <w:t xml:space="preserve">: </w:t>
            </w:r>
            <w:r w:rsidRPr="00B479E6">
              <w:rPr>
                <w:rFonts w:ascii="Century Schoolbook" w:hAnsi="Century Schoolbook"/>
                <w:sz w:val="18"/>
                <w:szCs w:val="18"/>
              </w:rPr>
              <w:t>The paraprofessional understands basic instructional, remedial and accelerated methods, techniques, and materials for teaching a variety of students.</w:t>
            </w:r>
          </w:p>
          <w:p w:rsidR="0065131A" w:rsidRPr="00B479E6" w:rsidRDefault="0065131A" w:rsidP="007D7CCE">
            <w:pPr>
              <w:rPr>
                <w:rFonts w:ascii="Century Schoolbook" w:hAnsi="Century Schoolbook"/>
                <w:sz w:val="18"/>
                <w:szCs w:val="18"/>
              </w:rPr>
            </w:pPr>
            <w:r w:rsidRPr="00B479E6">
              <w:rPr>
                <w:rFonts w:ascii="Century Schoolbook" w:hAnsi="Century Schoolbook"/>
                <w:sz w:val="18"/>
                <w:szCs w:val="18"/>
              </w:rPr>
              <w:t>4D1</w:t>
            </w:r>
            <w:r>
              <w:rPr>
                <w:rFonts w:ascii="Century Schoolbook" w:hAnsi="Century Schoolbook"/>
                <w:sz w:val="18"/>
                <w:szCs w:val="18"/>
              </w:rPr>
              <w:t xml:space="preserve">: </w:t>
            </w:r>
            <w:r w:rsidRPr="00B479E6">
              <w:rPr>
                <w:rFonts w:ascii="Century Schoolbook" w:hAnsi="Century Schoolbook"/>
                <w:sz w:val="18"/>
                <w:szCs w:val="18"/>
              </w:rPr>
              <w:t>The paraprofessional believes that a variety of instructional strategies may be necessary to meet individual needs.</w:t>
            </w:r>
          </w:p>
          <w:p w:rsidR="0065131A" w:rsidRPr="00B479E6" w:rsidRDefault="0065131A" w:rsidP="0065131A">
            <w:pPr>
              <w:rPr>
                <w:rFonts w:ascii="Century Schoolbook" w:hAnsi="Century Schoolbook"/>
                <w:sz w:val="18"/>
                <w:szCs w:val="18"/>
              </w:rPr>
            </w:pPr>
            <w:r w:rsidRPr="00B479E6">
              <w:rPr>
                <w:rFonts w:ascii="Century Schoolbook" w:hAnsi="Century Schoolbook"/>
                <w:sz w:val="18"/>
                <w:szCs w:val="18"/>
              </w:rPr>
              <w:t>4D2</w:t>
            </w:r>
            <w:r>
              <w:rPr>
                <w:rFonts w:ascii="Century Schoolbook" w:hAnsi="Century Schoolbook"/>
                <w:sz w:val="18"/>
                <w:szCs w:val="18"/>
              </w:rPr>
              <w:t xml:space="preserve">: </w:t>
            </w:r>
            <w:r w:rsidRPr="00B479E6">
              <w:rPr>
                <w:rFonts w:ascii="Century Schoolbook" w:hAnsi="Century Schoolbook"/>
                <w:sz w:val="18"/>
                <w:szCs w:val="18"/>
              </w:rPr>
              <w:t>The paraprofessional values flexibility and resourcefulness in supporting the teacher/provider in adapting and/or modifying instruction to address student needs.</w:t>
            </w:r>
          </w:p>
        </w:tc>
      </w:tr>
    </w:tbl>
    <w:p w:rsidR="002F11B4" w:rsidRPr="00B479E6" w:rsidRDefault="002F11B4" w:rsidP="002F11B4">
      <w:pPr>
        <w:rPr>
          <w:rFonts w:ascii="Century Schoolbook" w:hAnsi="Century Schoolbook"/>
          <w:sz w:val="18"/>
          <w:szCs w:val="18"/>
        </w:rPr>
      </w:pPr>
    </w:p>
    <w:p w:rsidR="002F11B4" w:rsidRPr="00B479E6" w:rsidRDefault="002F11B4" w:rsidP="002F11B4">
      <w:pPr>
        <w:rPr>
          <w:rFonts w:ascii="Century Schoolbook" w:hAnsi="Century Schoolbook"/>
          <w:sz w:val="18"/>
          <w:szCs w:val="18"/>
        </w:rPr>
      </w:pPr>
    </w:p>
    <w:p w:rsidR="002F11B4" w:rsidRPr="00B479E6" w:rsidRDefault="002F11B4" w:rsidP="002F11B4">
      <w:pPr>
        <w:rPr>
          <w:rFonts w:ascii="Century Schoolbook" w:hAnsi="Century Schoolbook"/>
          <w:sz w:val="18"/>
          <w:szCs w:val="18"/>
        </w:rPr>
      </w:pPr>
    </w:p>
    <w:p w:rsidR="002F11B4" w:rsidRPr="00B479E6" w:rsidRDefault="00466CE1" w:rsidP="002F11B4">
      <w:pPr>
        <w:rPr>
          <w:rFonts w:ascii="Century Schoolbook" w:hAnsi="Century Schoolbook"/>
          <w:b/>
          <w:i/>
          <w:sz w:val="32"/>
          <w:szCs w:val="32"/>
          <w:u w:val="single"/>
        </w:rPr>
      </w:pPr>
      <w:r>
        <w:rPr>
          <w:rFonts w:ascii="Century Schoolbook" w:hAnsi="Century Schoolbook"/>
          <w:b/>
          <w:i/>
          <w:noProof/>
          <w:sz w:val="32"/>
          <w:szCs w:val="32"/>
          <w:u w:val="single"/>
        </w:rPr>
        <w:drawing>
          <wp:anchor distT="0" distB="0" distL="114300" distR="114300" simplePos="0" relativeHeight="251671552" behindDoc="1" locked="0" layoutInCell="1" allowOverlap="1" wp14:anchorId="6CD5F9C8" wp14:editId="67DC5D00">
            <wp:simplePos x="0" y="0"/>
            <wp:positionH relativeFrom="column">
              <wp:posOffset>19050</wp:posOffset>
            </wp:positionH>
            <wp:positionV relativeFrom="paragraph">
              <wp:posOffset>4445</wp:posOffset>
            </wp:positionV>
            <wp:extent cx="866775" cy="923925"/>
            <wp:effectExtent l="19050" t="0" r="0" b="0"/>
            <wp:wrapTight wrapText="bothSides">
              <wp:wrapPolygon edited="0">
                <wp:start x="6646" y="0"/>
                <wp:lineTo x="0" y="3118"/>
                <wp:lineTo x="-475" y="4899"/>
                <wp:lineTo x="1899" y="7126"/>
                <wp:lineTo x="1899" y="10689"/>
                <wp:lineTo x="3798" y="14252"/>
                <wp:lineTo x="6171" y="14252"/>
                <wp:lineTo x="5697" y="20932"/>
                <wp:lineTo x="11393" y="20932"/>
                <wp:lineTo x="11393" y="14697"/>
                <wp:lineTo x="15666" y="14252"/>
                <wp:lineTo x="19464" y="10689"/>
                <wp:lineTo x="18989" y="7126"/>
                <wp:lineTo x="21363" y="4899"/>
                <wp:lineTo x="19938" y="3563"/>
                <wp:lineTo x="13292" y="0"/>
                <wp:lineTo x="6646" y="0"/>
              </wp:wrapPolygon>
            </wp:wrapTight>
            <wp:docPr id="6" name="Picture 3" descr="C:\Documents and Settings\bkennedy\Local Settings\Temporary Internet Files\Content.IE5\P534XWUK\MC9004137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bkennedy\Local Settings\Temporary Internet Files\Content.IE5\P534XWUK\MC900413710[1].wmf"/>
                    <pic:cNvPicPr>
                      <a:picLocks noChangeAspect="1" noChangeArrowheads="1"/>
                    </pic:cNvPicPr>
                  </pic:nvPicPr>
                  <pic:blipFill>
                    <a:blip r:embed="rId47"/>
                    <a:srcRect/>
                    <a:stretch>
                      <a:fillRect/>
                    </a:stretch>
                  </pic:blipFill>
                  <pic:spPr bwMode="auto">
                    <a:xfrm>
                      <a:off x="0" y="0"/>
                      <a:ext cx="866775" cy="923925"/>
                    </a:xfrm>
                    <a:prstGeom prst="rect">
                      <a:avLst/>
                    </a:prstGeom>
                    <a:noFill/>
                    <a:ln w="9525">
                      <a:noFill/>
                      <a:miter lim="800000"/>
                      <a:headEnd/>
                      <a:tailEnd/>
                    </a:ln>
                  </pic:spPr>
                </pic:pic>
              </a:graphicData>
            </a:graphic>
          </wp:anchor>
        </w:drawing>
      </w:r>
      <w:r w:rsidR="00B91C78" w:rsidRPr="00B479E6">
        <w:rPr>
          <w:rFonts w:ascii="Century Schoolbook" w:hAnsi="Century Schoolbook"/>
          <w:b/>
          <w:i/>
          <w:sz w:val="32"/>
          <w:szCs w:val="32"/>
          <w:u w:val="single"/>
        </w:rPr>
        <w:t>Thank you again for your desires to help Sugar-Salem st</w:t>
      </w:r>
      <w:r w:rsidR="00B479E6" w:rsidRPr="00B479E6">
        <w:rPr>
          <w:rFonts w:ascii="Century Schoolbook" w:hAnsi="Century Schoolbook"/>
          <w:b/>
          <w:i/>
          <w:sz w:val="32"/>
          <w:szCs w:val="32"/>
          <w:u w:val="single"/>
        </w:rPr>
        <w:t xml:space="preserve">udents succeed </w:t>
      </w:r>
      <w:r w:rsidR="00D126EC">
        <w:rPr>
          <w:rFonts w:ascii="Century Schoolbook" w:hAnsi="Century Schoolbook"/>
          <w:b/>
          <w:i/>
          <w:sz w:val="32"/>
          <w:szCs w:val="32"/>
          <w:u w:val="single"/>
        </w:rPr>
        <w:t xml:space="preserve">to </w:t>
      </w:r>
      <w:r w:rsidR="00B479E6" w:rsidRPr="00B479E6">
        <w:rPr>
          <w:rFonts w:ascii="Century Schoolbook" w:hAnsi="Century Schoolbook"/>
          <w:b/>
          <w:i/>
          <w:sz w:val="32"/>
          <w:szCs w:val="32"/>
          <w:u w:val="single"/>
        </w:rPr>
        <w:t>be</w:t>
      </w:r>
      <w:r w:rsidR="00D126EC">
        <w:rPr>
          <w:rFonts w:ascii="Century Schoolbook" w:hAnsi="Century Schoolbook"/>
          <w:b/>
          <w:i/>
          <w:sz w:val="32"/>
          <w:szCs w:val="32"/>
          <w:u w:val="single"/>
        </w:rPr>
        <w:t xml:space="preserve"> </w:t>
      </w:r>
      <w:r w:rsidR="00B479E6" w:rsidRPr="00B479E6">
        <w:rPr>
          <w:rFonts w:ascii="Century Schoolbook" w:hAnsi="Century Schoolbook"/>
          <w:b/>
          <w:i/>
          <w:sz w:val="32"/>
          <w:szCs w:val="32"/>
          <w:u w:val="single"/>
        </w:rPr>
        <w:t>college and/or career ready when they gr</w:t>
      </w:r>
      <w:r w:rsidR="00642228">
        <w:rPr>
          <w:rFonts w:ascii="Century Schoolbook" w:hAnsi="Century Schoolbook"/>
          <w:b/>
          <w:i/>
          <w:sz w:val="32"/>
          <w:szCs w:val="32"/>
          <w:u w:val="single"/>
        </w:rPr>
        <w:t xml:space="preserve">aduate with their peers. You </w:t>
      </w:r>
      <w:r w:rsidR="00B479E6" w:rsidRPr="00B479E6">
        <w:rPr>
          <w:rFonts w:ascii="Century Schoolbook" w:hAnsi="Century Schoolbook"/>
          <w:b/>
          <w:i/>
          <w:sz w:val="32"/>
          <w:szCs w:val="32"/>
          <w:u w:val="single"/>
        </w:rPr>
        <w:t>make a differnce within our school community!</w:t>
      </w:r>
    </w:p>
    <w:p w:rsidR="002F11B4" w:rsidRPr="00B479E6" w:rsidRDefault="002F11B4" w:rsidP="002F11B4">
      <w:pPr>
        <w:rPr>
          <w:rFonts w:ascii="Century Schoolbook" w:hAnsi="Century Schoolbook"/>
        </w:rPr>
      </w:pPr>
    </w:p>
    <w:p w:rsidR="002F11B4" w:rsidRPr="00B479E6" w:rsidRDefault="002F11B4" w:rsidP="002F11B4">
      <w:pPr>
        <w:rPr>
          <w:rFonts w:ascii="Century Schoolbook" w:hAnsi="Century Schoolbook"/>
        </w:rPr>
      </w:pPr>
    </w:p>
    <w:p w:rsidR="002F11B4" w:rsidRPr="00B479E6" w:rsidRDefault="002F11B4" w:rsidP="002F11B4">
      <w:pPr>
        <w:rPr>
          <w:rFonts w:ascii="Century Schoolbook" w:hAnsi="Century Schoolbook"/>
        </w:rPr>
      </w:pPr>
    </w:p>
    <w:p w:rsidR="002F11B4" w:rsidRPr="00B479E6" w:rsidRDefault="002F11B4" w:rsidP="002F11B4">
      <w:pPr>
        <w:rPr>
          <w:rFonts w:ascii="Century Schoolbook" w:hAnsi="Century Schoolbook"/>
        </w:rPr>
      </w:pPr>
    </w:p>
    <w:p w:rsidR="00275DB0" w:rsidRDefault="00275DB0" w:rsidP="00CC75EF">
      <w:pPr>
        <w:rPr>
          <w:rFonts w:ascii="Century Schoolbook" w:hAnsi="Century Schoolbook"/>
          <w:sz w:val="40"/>
          <w:szCs w:val="40"/>
        </w:rPr>
      </w:pPr>
    </w:p>
    <w:p w:rsidR="000E17B1" w:rsidRDefault="000E17B1" w:rsidP="00CC75EF">
      <w:pPr>
        <w:rPr>
          <w:rFonts w:ascii="Century Schoolbook" w:hAnsi="Century Schoolbook"/>
          <w:sz w:val="40"/>
          <w:szCs w:val="40"/>
        </w:rPr>
      </w:pPr>
    </w:p>
    <w:p w:rsidR="000E17B1" w:rsidRDefault="000E17B1" w:rsidP="00CC75EF">
      <w:pPr>
        <w:rPr>
          <w:rFonts w:ascii="Century Schoolbook" w:hAnsi="Century Schoolbook"/>
          <w:sz w:val="40"/>
          <w:szCs w:val="40"/>
        </w:rPr>
      </w:pPr>
    </w:p>
    <w:p w:rsidR="007D4542" w:rsidRDefault="007D4542">
      <w:pPr>
        <w:rPr>
          <w:rFonts w:ascii="Century Schoolbook" w:hAnsi="Century Schoolbook"/>
          <w:sz w:val="40"/>
          <w:szCs w:val="40"/>
        </w:rPr>
      </w:pPr>
      <w:r>
        <w:rPr>
          <w:rFonts w:ascii="Century Schoolbook" w:hAnsi="Century Schoolbook"/>
          <w:sz w:val="40"/>
          <w:szCs w:val="40"/>
        </w:rPr>
        <w:br w:type="page"/>
      </w:r>
    </w:p>
    <w:p w:rsidR="007D4542" w:rsidRDefault="007D4542" w:rsidP="007D4542">
      <w:pPr>
        <w:jc w:val="center"/>
        <w:sectPr w:rsidR="007D4542" w:rsidSect="007D4542">
          <w:footerReference w:type="even" r:id="rId48"/>
          <w:footerReference w:type="default" r:id="rId49"/>
          <w:pgSz w:w="12240" w:h="15840"/>
          <w:pgMar w:top="1440" w:right="1440" w:bottom="1440" w:left="1440" w:header="720" w:footer="720" w:gutter="0"/>
          <w:cols w:space="720"/>
          <w:docGrid w:linePitch="272"/>
        </w:sectPr>
      </w:pPr>
    </w:p>
    <w:p w:rsidR="007D4542" w:rsidRDefault="007D4542" w:rsidP="007D4542">
      <w:pPr>
        <w:jc w:val="center"/>
      </w:pPr>
      <w:r>
        <w:t>Sugar-Salem School District #322 Paraprofessional Evaluation</w:t>
      </w:r>
    </w:p>
    <w:p w:rsidR="007D4542" w:rsidRPr="006161E9" w:rsidRDefault="007D4542" w:rsidP="007D4542">
      <w:pPr>
        <w:jc w:val="center"/>
        <w:rPr>
          <w:rFonts w:ascii="Arial Narrow" w:hAnsi="Arial Narrow"/>
          <w:sz w:val="16"/>
          <w:szCs w:val="16"/>
        </w:rPr>
      </w:pPr>
    </w:p>
    <w:tbl>
      <w:tblPr>
        <w:tblStyle w:val="TableGrid"/>
        <w:tblW w:w="14665" w:type="dxa"/>
        <w:tblLook w:val="04A0" w:firstRow="1" w:lastRow="0" w:firstColumn="1" w:lastColumn="0" w:noHBand="0" w:noVBand="1"/>
      </w:tblPr>
      <w:tblGrid>
        <w:gridCol w:w="4945"/>
        <w:gridCol w:w="3330"/>
        <w:gridCol w:w="3060"/>
        <w:gridCol w:w="1530"/>
        <w:gridCol w:w="1800"/>
      </w:tblGrid>
      <w:tr w:rsidR="007D4542" w:rsidRPr="001B4585" w:rsidTr="003632B9">
        <w:trPr>
          <w:trHeight w:val="233"/>
        </w:trPr>
        <w:tc>
          <w:tcPr>
            <w:tcW w:w="4945" w:type="dxa"/>
          </w:tcPr>
          <w:p w:rsidR="007D4542" w:rsidRPr="006161E9" w:rsidRDefault="007D4542" w:rsidP="003632B9">
            <w:pPr>
              <w:rPr>
                <w:rFonts w:ascii="Arial Narrow" w:hAnsi="Arial Narrow"/>
              </w:rPr>
            </w:pPr>
            <w:r w:rsidRPr="006161E9">
              <w:rPr>
                <w:rFonts w:ascii="Arial Narrow" w:hAnsi="Arial Narrow"/>
              </w:rPr>
              <w:t>Para Name:</w:t>
            </w:r>
          </w:p>
        </w:tc>
        <w:tc>
          <w:tcPr>
            <w:tcW w:w="3330" w:type="dxa"/>
            <w:vMerge w:val="restart"/>
          </w:tcPr>
          <w:p w:rsidR="007D4542" w:rsidRPr="001B4585" w:rsidRDefault="007D4542" w:rsidP="003632B9">
            <w:pPr>
              <w:rPr>
                <w:rFonts w:ascii="Arial Narrow" w:hAnsi="Arial Narrow"/>
              </w:rPr>
            </w:pPr>
            <w:r w:rsidRPr="001B4585">
              <w:rPr>
                <w:rFonts w:ascii="Arial Narrow" w:hAnsi="Arial Narrow"/>
              </w:rPr>
              <w:t>Department:</w:t>
            </w:r>
          </w:p>
          <w:p w:rsidR="007D4542" w:rsidRPr="001B4585" w:rsidRDefault="007D4542" w:rsidP="003632B9">
            <w:pPr>
              <w:rPr>
                <w:rFonts w:ascii="Arial Narrow" w:hAnsi="Arial Narrow"/>
              </w:rPr>
            </w:pPr>
            <w:r w:rsidRPr="001B4585">
              <w:rPr>
                <w:rFonts w:ascii="Arial Narrow" w:hAnsi="Arial Narrow"/>
              </w:rPr>
              <w:t>[ ] SpE</w:t>
            </w:r>
            <w:r>
              <w:rPr>
                <w:rFonts w:ascii="Arial Narrow" w:hAnsi="Arial Narrow"/>
              </w:rPr>
              <w:t xml:space="preserve"> </w:t>
            </w:r>
            <w:r w:rsidRPr="001B4585">
              <w:rPr>
                <w:rFonts w:ascii="Arial Narrow" w:hAnsi="Arial Narrow"/>
              </w:rPr>
              <w:t xml:space="preserve">d   [ ] Title 1A    [ ] ESL/Migrant </w:t>
            </w:r>
          </w:p>
        </w:tc>
        <w:tc>
          <w:tcPr>
            <w:tcW w:w="3060" w:type="dxa"/>
            <w:vMerge w:val="restart"/>
          </w:tcPr>
          <w:p w:rsidR="007D4542" w:rsidRDefault="007D4542" w:rsidP="003632B9">
            <w:pPr>
              <w:rPr>
                <w:rFonts w:ascii="Arial Narrow" w:hAnsi="Arial Narrow"/>
              </w:rPr>
            </w:pPr>
            <w:r w:rsidRPr="001B4585">
              <w:rPr>
                <w:rFonts w:ascii="Arial Narrow" w:hAnsi="Arial Narrow"/>
              </w:rPr>
              <w:t>Building:</w:t>
            </w:r>
            <w:r>
              <w:rPr>
                <w:rFonts w:ascii="Arial Narrow" w:hAnsi="Arial Narrow"/>
              </w:rPr>
              <w:t xml:space="preserve">                              [ ] D</w:t>
            </w:r>
          </w:p>
          <w:p w:rsidR="007D4542" w:rsidRPr="001B4585" w:rsidRDefault="007D4542" w:rsidP="003632B9">
            <w:pPr>
              <w:rPr>
                <w:rFonts w:ascii="Arial Narrow" w:hAnsi="Arial Narrow"/>
              </w:rPr>
            </w:pPr>
            <w:r>
              <w:rPr>
                <w:rFonts w:ascii="Arial Narrow" w:hAnsi="Arial Narrow"/>
              </w:rPr>
              <w:t xml:space="preserve">[  ] C [  ] K [  ] Jr  [  ] SSHS  [ ] VVHS </w:t>
            </w:r>
            <w:r w:rsidRPr="001B4585">
              <w:rPr>
                <w:rFonts w:ascii="Arial Narrow" w:hAnsi="Arial Narrow"/>
              </w:rPr>
              <w:t xml:space="preserve"> </w:t>
            </w:r>
          </w:p>
        </w:tc>
        <w:tc>
          <w:tcPr>
            <w:tcW w:w="1530" w:type="dxa"/>
            <w:vMerge w:val="restart"/>
          </w:tcPr>
          <w:p w:rsidR="007D4542" w:rsidRPr="0025754D" w:rsidRDefault="007D4542" w:rsidP="003632B9">
            <w:pPr>
              <w:rPr>
                <w:rFonts w:ascii="Arial Narrow" w:hAnsi="Arial Narrow"/>
                <w:b/>
              </w:rPr>
            </w:pPr>
            <w:r w:rsidRPr="0025754D">
              <w:rPr>
                <w:rFonts w:ascii="Arial Narrow" w:hAnsi="Arial Narrow"/>
                <w:b/>
              </w:rPr>
              <w:t>School Year:  2013-14</w:t>
            </w:r>
          </w:p>
        </w:tc>
        <w:tc>
          <w:tcPr>
            <w:tcW w:w="1800" w:type="dxa"/>
            <w:vMerge w:val="restart"/>
          </w:tcPr>
          <w:p w:rsidR="007D4542" w:rsidRPr="001B4585" w:rsidRDefault="007D4542" w:rsidP="003632B9">
            <w:pPr>
              <w:rPr>
                <w:rFonts w:ascii="Arial Narrow" w:hAnsi="Arial Narrow"/>
              </w:rPr>
            </w:pPr>
            <w:r w:rsidRPr="001B4585">
              <w:rPr>
                <w:rFonts w:ascii="Arial Narrow" w:hAnsi="Arial Narrow"/>
              </w:rPr>
              <w:t xml:space="preserve">Date of Evaluation: </w:t>
            </w:r>
          </w:p>
        </w:tc>
      </w:tr>
      <w:tr w:rsidR="007D4542" w:rsidRPr="001B4585" w:rsidTr="003632B9">
        <w:trPr>
          <w:trHeight w:val="232"/>
        </w:trPr>
        <w:tc>
          <w:tcPr>
            <w:tcW w:w="4945" w:type="dxa"/>
          </w:tcPr>
          <w:p w:rsidR="007D4542" w:rsidRPr="006161E9" w:rsidRDefault="007D4542" w:rsidP="003632B9">
            <w:pPr>
              <w:rPr>
                <w:rFonts w:ascii="Arial Narrow" w:hAnsi="Arial Narrow"/>
              </w:rPr>
            </w:pPr>
            <w:r w:rsidRPr="006161E9">
              <w:rPr>
                <w:rFonts w:ascii="Arial Narrow" w:hAnsi="Arial Narrow"/>
              </w:rPr>
              <w:t xml:space="preserve">Signature: </w:t>
            </w:r>
          </w:p>
        </w:tc>
        <w:tc>
          <w:tcPr>
            <w:tcW w:w="3330" w:type="dxa"/>
            <w:vMerge/>
          </w:tcPr>
          <w:p w:rsidR="007D4542" w:rsidRPr="001B4585" w:rsidRDefault="007D4542" w:rsidP="003632B9">
            <w:pPr>
              <w:rPr>
                <w:rFonts w:ascii="Arial Narrow" w:hAnsi="Arial Narrow"/>
              </w:rPr>
            </w:pPr>
          </w:p>
        </w:tc>
        <w:tc>
          <w:tcPr>
            <w:tcW w:w="3060" w:type="dxa"/>
            <w:vMerge/>
          </w:tcPr>
          <w:p w:rsidR="007D4542" w:rsidRPr="001B4585" w:rsidRDefault="007D4542" w:rsidP="003632B9">
            <w:pPr>
              <w:rPr>
                <w:rFonts w:ascii="Arial Narrow" w:hAnsi="Arial Narrow"/>
              </w:rPr>
            </w:pPr>
          </w:p>
        </w:tc>
        <w:tc>
          <w:tcPr>
            <w:tcW w:w="1530" w:type="dxa"/>
            <w:vMerge/>
          </w:tcPr>
          <w:p w:rsidR="007D4542" w:rsidRPr="001B4585" w:rsidRDefault="007D4542" w:rsidP="003632B9">
            <w:pPr>
              <w:rPr>
                <w:rFonts w:ascii="Arial Narrow" w:hAnsi="Arial Narrow"/>
              </w:rPr>
            </w:pPr>
          </w:p>
        </w:tc>
        <w:tc>
          <w:tcPr>
            <w:tcW w:w="1800" w:type="dxa"/>
            <w:vMerge/>
          </w:tcPr>
          <w:p w:rsidR="007D4542" w:rsidRPr="001B4585" w:rsidRDefault="007D4542" w:rsidP="003632B9">
            <w:pPr>
              <w:rPr>
                <w:rFonts w:ascii="Arial Narrow" w:hAnsi="Arial Narrow"/>
              </w:rPr>
            </w:pPr>
          </w:p>
        </w:tc>
      </w:tr>
    </w:tbl>
    <w:p w:rsidR="007D4542" w:rsidRPr="001B4585" w:rsidRDefault="007D4542" w:rsidP="007D4542">
      <w:pPr>
        <w:rPr>
          <w:rFonts w:ascii="Arial Narrow" w:hAnsi="Arial Narrow"/>
          <w:sz w:val="16"/>
          <w:szCs w:val="16"/>
        </w:rPr>
      </w:pPr>
      <w:r>
        <w:rPr>
          <w:rFonts w:ascii="Arial Narrow" w:hAnsi="Arial Narrow"/>
          <w:sz w:val="16"/>
          <w:szCs w:val="16"/>
        </w:rPr>
        <w:t xml:space="preserve">Signature indicates employee has seen this evaluation </w:t>
      </w:r>
    </w:p>
    <w:tbl>
      <w:tblPr>
        <w:tblStyle w:val="TableGrid"/>
        <w:tblW w:w="0" w:type="auto"/>
        <w:tblInd w:w="1075" w:type="dxa"/>
        <w:tblLook w:val="04A0" w:firstRow="1" w:lastRow="0" w:firstColumn="1" w:lastColumn="0" w:noHBand="0" w:noVBand="1"/>
      </w:tblPr>
      <w:tblGrid>
        <w:gridCol w:w="2790"/>
        <w:gridCol w:w="2160"/>
        <w:gridCol w:w="2254"/>
        <w:gridCol w:w="2876"/>
        <w:gridCol w:w="2790"/>
      </w:tblGrid>
      <w:tr w:rsidR="007D4542" w:rsidRPr="001B4585" w:rsidTr="003632B9">
        <w:tc>
          <w:tcPr>
            <w:tcW w:w="2790" w:type="dxa"/>
          </w:tcPr>
          <w:p w:rsidR="007D4542" w:rsidRPr="001B4585" w:rsidRDefault="007D4542" w:rsidP="003632B9">
            <w:pPr>
              <w:rPr>
                <w:rFonts w:ascii="Arial Narrow" w:hAnsi="Arial Narrow"/>
              </w:rPr>
            </w:pPr>
            <w:r w:rsidRPr="001B4585">
              <w:rPr>
                <w:rFonts w:ascii="Arial Narrow" w:hAnsi="Arial Narrow"/>
              </w:rPr>
              <w:t xml:space="preserve">Performance Rubric Ratings: </w:t>
            </w:r>
          </w:p>
        </w:tc>
        <w:tc>
          <w:tcPr>
            <w:tcW w:w="2160" w:type="dxa"/>
          </w:tcPr>
          <w:p w:rsidR="007D4542" w:rsidRPr="001B4585" w:rsidRDefault="007D4542" w:rsidP="003632B9">
            <w:pPr>
              <w:rPr>
                <w:rFonts w:ascii="Arial Narrow" w:hAnsi="Arial Narrow"/>
              </w:rPr>
            </w:pPr>
            <w:r w:rsidRPr="001B4585">
              <w:rPr>
                <w:rFonts w:ascii="Arial Narrow" w:hAnsi="Arial Narrow"/>
                <w:b/>
                <w:i/>
                <w:u w:val="single"/>
              </w:rPr>
              <w:t>U</w:t>
            </w:r>
            <w:r w:rsidRPr="001B4585">
              <w:rPr>
                <w:rFonts w:ascii="Arial Narrow" w:hAnsi="Arial Narrow"/>
              </w:rPr>
              <w:t xml:space="preserve"> = Unsatisfactory </w:t>
            </w:r>
          </w:p>
        </w:tc>
        <w:tc>
          <w:tcPr>
            <w:tcW w:w="2254" w:type="dxa"/>
          </w:tcPr>
          <w:p w:rsidR="007D4542" w:rsidRPr="001B4585" w:rsidRDefault="007D4542" w:rsidP="003632B9">
            <w:pPr>
              <w:rPr>
                <w:rFonts w:ascii="Arial Narrow" w:hAnsi="Arial Narrow"/>
              </w:rPr>
            </w:pPr>
            <w:r w:rsidRPr="001B4585">
              <w:rPr>
                <w:rFonts w:ascii="Arial Narrow" w:hAnsi="Arial Narrow"/>
                <w:b/>
                <w:i/>
                <w:u w:val="single"/>
              </w:rPr>
              <w:t>B</w:t>
            </w:r>
            <w:r w:rsidRPr="001B4585">
              <w:rPr>
                <w:rFonts w:ascii="Arial Narrow" w:hAnsi="Arial Narrow"/>
              </w:rPr>
              <w:t xml:space="preserve"> = Basic </w:t>
            </w:r>
          </w:p>
        </w:tc>
        <w:tc>
          <w:tcPr>
            <w:tcW w:w="2876" w:type="dxa"/>
          </w:tcPr>
          <w:p w:rsidR="007D4542" w:rsidRPr="001B4585" w:rsidRDefault="007D4542" w:rsidP="003632B9">
            <w:pPr>
              <w:rPr>
                <w:rFonts w:ascii="Arial Narrow" w:hAnsi="Arial Narrow"/>
              </w:rPr>
            </w:pPr>
            <w:r w:rsidRPr="001B4585">
              <w:rPr>
                <w:rFonts w:ascii="Arial Narrow" w:hAnsi="Arial Narrow"/>
                <w:b/>
                <w:i/>
                <w:u w:val="single"/>
              </w:rPr>
              <w:t>P</w:t>
            </w:r>
            <w:r w:rsidRPr="001B4585">
              <w:rPr>
                <w:rFonts w:ascii="Arial Narrow" w:hAnsi="Arial Narrow"/>
              </w:rPr>
              <w:t xml:space="preserve"> = </w:t>
            </w:r>
            <w:r>
              <w:rPr>
                <w:rFonts w:ascii="Arial Narrow" w:hAnsi="Arial Narrow"/>
              </w:rPr>
              <w:t>P</w:t>
            </w:r>
            <w:r w:rsidRPr="001B4585">
              <w:rPr>
                <w:rFonts w:ascii="Arial Narrow" w:hAnsi="Arial Narrow"/>
              </w:rPr>
              <w:t xml:space="preserve">roficient </w:t>
            </w:r>
          </w:p>
        </w:tc>
        <w:tc>
          <w:tcPr>
            <w:tcW w:w="2790" w:type="dxa"/>
          </w:tcPr>
          <w:p w:rsidR="007D4542" w:rsidRPr="001B4585" w:rsidRDefault="007D4542" w:rsidP="003632B9">
            <w:pPr>
              <w:rPr>
                <w:rFonts w:ascii="Arial Narrow" w:hAnsi="Arial Narrow"/>
              </w:rPr>
            </w:pPr>
            <w:r w:rsidRPr="001B4585">
              <w:rPr>
                <w:rFonts w:ascii="Arial Narrow" w:hAnsi="Arial Narrow"/>
                <w:b/>
                <w:i/>
                <w:u w:val="single"/>
              </w:rPr>
              <w:t>D</w:t>
            </w:r>
            <w:r w:rsidRPr="001B4585">
              <w:rPr>
                <w:rFonts w:ascii="Arial Narrow" w:hAnsi="Arial Narrow"/>
              </w:rPr>
              <w:t xml:space="preserve"> = Distinguished </w:t>
            </w:r>
          </w:p>
        </w:tc>
      </w:tr>
    </w:tbl>
    <w:p w:rsidR="007D4542" w:rsidRPr="001B4585" w:rsidRDefault="007D4542" w:rsidP="007D4542">
      <w:pPr>
        <w:rPr>
          <w:rFonts w:ascii="Arial Narrow" w:hAnsi="Arial Narrow"/>
          <w:sz w:val="18"/>
          <w:szCs w:val="18"/>
        </w:rPr>
      </w:pPr>
    </w:p>
    <w:tbl>
      <w:tblPr>
        <w:tblStyle w:val="TableGrid"/>
        <w:tblW w:w="14665" w:type="dxa"/>
        <w:tblLayout w:type="fixed"/>
        <w:tblLook w:val="04A0" w:firstRow="1" w:lastRow="0" w:firstColumn="1" w:lastColumn="0" w:noHBand="0" w:noVBand="1"/>
      </w:tblPr>
      <w:tblGrid>
        <w:gridCol w:w="1075"/>
        <w:gridCol w:w="3173"/>
        <w:gridCol w:w="720"/>
        <w:gridCol w:w="1260"/>
        <w:gridCol w:w="3037"/>
        <w:gridCol w:w="645"/>
        <w:gridCol w:w="1245"/>
        <w:gridCol w:w="2790"/>
        <w:gridCol w:w="720"/>
      </w:tblGrid>
      <w:tr w:rsidR="007D4542" w:rsidRPr="001B4585" w:rsidTr="003632B9">
        <w:tc>
          <w:tcPr>
            <w:tcW w:w="1075" w:type="dxa"/>
          </w:tcPr>
          <w:p w:rsidR="007D4542" w:rsidRPr="001B4585" w:rsidRDefault="007D4542" w:rsidP="003632B9">
            <w:pPr>
              <w:jc w:val="center"/>
              <w:rPr>
                <w:rFonts w:ascii="Arial Narrow" w:hAnsi="Arial Narrow"/>
                <w:sz w:val="18"/>
                <w:szCs w:val="18"/>
              </w:rPr>
            </w:pPr>
            <w:r w:rsidRPr="001B4585">
              <w:rPr>
                <w:rFonts w:ascii="Arial Narrow" w:hAnsi="Arial Narrow"/>
                <w:sz w:val="18"/>
                <w:szCs w:val="18"/>
              </w:rPr>
              <w:t>Area</w:t>
            </w:r>
          </w:p>
        </w:tc>
        <w:tc>
          <w:tcPr>
            <w:tcW w:w="3173" w:type="dxa"/>
            <w:tcBorders>
              <w:right w:val="double" w:sz="4" w:space="0" w:color="auto"/>
            </w:tcBorders>
          </w:tcPr>
          <w:p w:rsidR="007D4542" w:rsidRPr="001B4585" w:rsidRDefault="007D4542" w:rsidP="003632B9">
            <w:pPr>
              <w:jc w:val="center"/>
              <w:rPr>
                <w:rFonts w:ascii="Arial Narrow" w:hAnsi="Arial Narrow"/>
                <w:sz w:val="18"/>
                <w:szCs w:val="18"/>
              </w:rPr>
            </w:pPr>
            <w:r w:rsidRPr="001B4585">
              <w:rPr>
                <w:rFonts w:ascii="Arial Narrow" w:hAnsi="Arial Narrow"/>
                <w:sz w:val="18"/>
                <w:szCs w:val="18"/>
              </w:rPr>
              <w:t>Indicators</w:t>
            </w:r>
          </w:p>
        </w:tc>
        <w:tc>
          <w:tcPr>
            <w:tcW w:w="720" w:type="dxa"/>
            <w:tcBorders>
              <w:top w:val="double" w:sz="4" w:space="0" w:color="auto"/>
              <w:left w:val="double" w:sz="4" w:space="0" w:color="auto"/>
              <w:bottom w:val="double" w:sz="4" w:space="0" w:color="auto"/>
              <w:right w:val="double" w:sz="4" w:space="0" w:color="auto"/>
            </w:tcBorders>
          </w:tcPr>
          <w:p w:rsidR="007D4542" w:rsidRPr="001B4585" w:rsidRDefault="007D4542" w:rsidP="003632B9">
            <w:pPr>
              <w:jc w:val="center"/>
              <w:rPr>
                <w:rFonts w:ascii="Arial Narrow" w:hAnsi="Arial Narrow"/>
                <w:sz w:val="18"/>
                <w:szCs w:val="18"/>
              </w:rPr>
            </w:pPr>
            <w:r w:rsidRPr="001B4585">
              <w:rPr>
                <w:rFonts w:ascii="Arial Narrow" w:hAnsi="Arial Narrow"/>
                <w:sz w:val="18"/>
                <w:szCs w:val="18"/>
              </w:rPr>
              <w:t>Rubric Rating</w:t>
            </w:r>
          </w:p>
        </w:tc>
        <w:tc>
          <w:tcPr>
            <w:tcW w:w="1260" w:type="dxa"/>
            <w:tcBorders>
              <w:left w:val="double" w:sz="4" w:space="0" w:color="auto"/>
            </w:tcBorders>
          </w:tcPr>
          <w:p w:rsidR="007D4542" w:rsidRPr="001B4585" w:rsidRDefault="007D4542" w:rsidP="003632B9">
            <w:pPr>
              <w:jc w:val="center"/>
              <w:rPr>
                <w:rFonts w:ascii="Arial Narrow" w:hAnsi="Arial Narrow"/>
                <w:sz w:val="18"/>
                <w:szCs w:val="18"/>
              </w:rPr>
            </w:pPr>
            <w:r w:rsidRPr="001B4585">
              <w:rPr>
                <w:rFonts w:ascii="Arial Narrow" w:hAnsi="Arial Narrow"/>
                <w:sz w:val="18"/>
                <w:szCs w:val="18"/>
              </w:rPr>
              <w:t>Area</w:t>
            </w:r>
          </w:p>
        </w:tc>
        <w:tc>
          <w:tcPr>
            <w:tcW w:w="3037" w:type="dxa"/>
            <w:tcBorders>
              <w:right w:val="double" w:sz="4" w:space="0" w:color="auto"/>
            </w:tcBorders>
          </w:tcPr>
          <w:p w:rsidR="007D4542" w:rsidRPr="001B4585" w:rsidRDefault="007D4542" w:rsidP="003632B9">
            <w:pPr>
              <w:jc w:val="center"/>
              <w:rPr>
                <w:rFonts w:ascii="Arial Narrow" w:hAnsi="Arial Narrow"/>
                <w:sz w:val="18"/>
                <w:szCs w:val="18"/>
              </w:rPr>
            </w:pPr>
            <w:r w:rsidRPr="001B4585">
              <w:rPr>
                <w:rFonts w:ascii="Arial Narrow" w:hAnsi="Arial Narrow"/>
                <w:sz w:val="18"/>
                <w:szCs w:val="18"/>
              </w:rPr>
              <w:t>Indicators</w:t>
            </w:r>
          </w:p>
        </w:tc>
        <w:tc>
          <w:tcPr>
            <w:tcW w:w="645" w:type="dxa"/>
            <w:tcBorders>
              <w:top w:val="double" w:sz="4" w:space="0" w:color="auto"/>
              <w:left w:val="double" w:sz="4" w:space="0" w:color="auto"/>
              <w:bottom w:val="double" w:sz="4" w:space="0" w:color="auto"/>
              <w:right w:val="double" w:sz="4" w:space="0" w:color="auto"/>
            </w:tcBorders>
          </w:tcPr>
          <w:p w:rsidR="007D4542" w:rsidRPr="001B4585" w:rsidRDefault="007D4542" w:rsidP="003632B9">
            <w:pPr>
              <w:jc w:val="center"/>
              <w:rPr>
                <w:rFonts w:ascii="Arial Narrow" w:hAnsi="Arial Narrow"/>
                <w:sz w:val="18"/>
                <w:szCs w:val="18"/>
              </w:rPr>
            </w:pPr>
            <w:r w:rsidRPr="001B4585">
              <w:rPr>
                <w:rFonts w:ascii="Arial Narrow" w:hAnsi="Arial Narrow"/>
                <w:sz w:val="18"/>
                <w:szCs w:val="18"/>
              </w:rPr>
              <w:t>Rubric Rating</w:t>
            </w:r>
          </w:p>
        </w:tc>
        <w:tc>
          <w:tcPr>
            <w:tcW w:w="1245" w:type="dxa"/>
            <w:tcBorders>
              <w:left w:val="double" w:sz="4" w:space="0" w:color="auto"/>
            </w:tcBorders>
          </w:tcPr>
          <w:p w:rsidR="007D4542" w:rsidRPr="001B4585" w:rsidRDefault="007D4542" w:rsidP="003632B9">
            <w:pPr>
              <w:jc w:val="center"/>
              <w:rPr>
                <w:rFonts w:ascii="Arial Narrow" w:hAnsi="Arial Narrow"/>
                <w:sz w:val="18"/>
                <w:szCs w:val="18"/>
              </w:rPr>
            </w:pPr>
            <w:r w:rsidRPr="001B4585">
              <w:rPr>
                <w:rFonts w:ascii="Arial Narrow" w:hAnsi="Arial Narrow"/>
                <w:sz w:val="18"/>
                <w:szCs w:val="18"/>
              </w:rPr>
              <w:t>Area</w:t>
            </w:r>
          </w:p>
        </w:tc>
        <w:tc>
          <w:tcPr>
            <w:tcW w:w="2790" w:type="dxa"/>
            <w:tcBorders>
              <w:right w:val="double" w:sz="4" w:space="0" w:color="auto"/>
            </w:tcBorders>
          </w:tcPr>
          <w:p w:rsidR="007D4542" w:rsidRPr="001B4585" w:rsidRDefault="007D4542" w:rsidP="003632B9">
            <w:pPr>
              <w:jc w:val="center"/>
              <w:rPr>
                <w:rFonts w:ascii="Arial Narrow" w:hAnsi="Arial Narrow"/>
                <w:sz w:val="18"/>
                <w:szCs w:val="18"/>
              </w:rPr>
            </w:pPr>
            <w:r w:rsidRPr="001B4585">
              <w:rPr>
                <w:rFonts w:ascii="Arial Narrow" w:hAnsi="Arial Narrow"/>
                <w:sz w:val="18"/>
                <w:szCs w:val="18"/>
              </w:rPr>
              <w:t>Indicators</w:t>
            </w:r>
          </w:p>
        </w:tc>
        <w:tc>
          <w:tcPr>
            <w:tcW w:w="720" w:type="dxa"/>
            <w:tcBorders>
              <w:top w:val="double" w:sz="4" w:space="0" w:color="auto"/>
              <w:left w:val="double" w:sz="4" w:space="0" w:color="auto"/>
              <w:bottom w:val="double" w:sz="4" w:space="0" w:color="auto"/>
              <w:right w:val="double" w:sz="4" w:space="0" w:color="auto"/>
            </w:tcBorders>
          </w:tcPr>
          <w:p w:rsidR="007D4542" w:rsidRPr="001B4585" w:rsidRDefault="007D4542" w:rsidP="003632B9">
            <w:pPr>
              <w:jc w:val="center"/>
              <w:rPr>
                <w:rFonts w:ascii="Arial Narrow" w:hAnsi="Arial Narrow"/>
                <w:sz w:val="18"/>
                <w:szCs w:val="18"/>
              </w:rPr>
            </w:pPr>
            <w:r w:rsidRPr="001B4585">
              <w:rPr>
                <w:rFonts w:ascii="Arial Narrow" w:hAnsi="Arial Narrow"/>
                <w:sz w:val="18"/>
                <w:szCs w:val="18"/>
              </w:rPr>
              <w:t>Rubric Rating</w:t>
            </w:r>
          </w:p>
        </w:tc>
      </w:tr>
      <w:tr w:rsidR="007D4542" w:rsidRPr="001B4585" w:rsidTr="003632B9">
        <w:trPr>
          <w:trHeight w:val="1295"/>
        </w:trPr>
        <w:tc>
          <w:tcPr>
            <w:tcW w:w="1075" w:type="dxa"/>
          </w:tcPr>
          <w:p w:rsidR="007D4542" w:rsidRPr="001B4585" w:rsidRDefault="007D4542" w:rsidP="003632B9">
            <w:pPr>
              <w:rPr>
                <w:rFonts w:ascii="Arial Narrow" w:hAnsi="Arial Narrow"/>
                <w:sz w:val="18"/>
                <w:szCs w:val="18"/>
              </w:rPr>
            </w:pPr>
            <w:r w:rsidRPr="001B4585">
              <w:rPr>
                <w:rFonts w:ascii="Arial Narrow" w:hAnsi="Arial Narrow"/>
                <w:sz w:val="18"/>
                <w:szCs w:val="18"/>
              </w:rPr>
              <w:t xml:space="preserve">Planning &amp; Preparation </w:t>
            </w:r>
          </w:p>
        </w:tc>
        <w:tc>
          <w:tcPr>
            <w:tcW w:w="3173" w:type="dxa"/>
            <w:tcBorders>
              <w:right w:val="double" w:sz="4" w:space="0" w:color="auto"/>
            </w:tcBorders>
          </w:tcPr>
          <w:p w:rsidR="007D4542" w:rsidRPr="001B4585" w:rsidRDefault="007D4542" w:rsidP="003632B9">
            <w:pPr>
              <w:rPr>
                <w:rFonts w:ascii="Arial Narrow" w:hAnsi="Arial Narrow"/>
                <w:sz w:val="18"/>
                <w:szCs w:val="18"/>
              </w:rPr>
            </w:pPr>
            <w:r w:rsidRPr="001B4585">
              <w:rPr>
                <w:rFonts w:ascii="Arial Narrow" w:hAnsi="Arial Narrow"/>
                <w:sz w:val="18"/>
                <w:szCs w:val="18"/>
              </w:rPr>
              <w:t>Assists the certificated staff in devising special strategies for reinforcing learning materials and skills based on a sympathetic understanding of the individual students, their needs, interests, and abilities. [3k1, 3k2, 3p3, 4k4, 7k1, 7k2, 8p3]</w:t>
            </w:r>
          </w:p>
        </w:tc>
        <w:tc>
          <w:tcPr>
            <w:tcW w:w="720"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sz w:val="18"/>
                <w:szCs w:val="18"/>
              </w:rPr>
            </w:pPr>
            <w:r>
              <w:rPr>
                <w:rFonts w:ascii="Arial Narrow" w:hAnsi="Arial Narrow"/>
                <w:sz w:val="18"/>
                <w:szCs w:val="18"/>
              </w:rPr>
              <w:t>[ ]U</w:t>
            </w:r>
          </w:p>
          <w:p w:rsidR="007D4542" w:rsidRDefault="007D4542" w:rsidP="003632B9">
            <w:pPr>
              <w:rPr>
                <w:rFonts w:ascii="Arial Narrow" w:hAnsi="Arial Narrow"/>
                <w:sz w:val="18"/>
                <w:szCs w:val="18"/>
              </w:rPr>
            </w:pPr>
            <w:r>
              <w:rPr>
                <w:rFonts w:ascii="Arial Narrow" w:hAnsi="Arial Narrow"/>
                <w:sz w:val="18"/>
                <w:szCs w:val="18"/>
              </w:rPr>
              <w:t>[ ] B</w:t>
            </w:r>
          </w:p>
          <w:p w:rsidR="007D4542" w:rsidRDefault="007D4542" w:rsidP="003632B9">
            <w:pPr>
              <w:rPr>
                <w:rFonts w:ascii="Arial Narrow" w:hAnsi="Arial Narrow"/>
                <w:sz w:val="18"/>
                <w:szCs w:val="18"/>
              </w:rPr>
            </w:pPr>
            <w:r>
              <w:rPr>
                <w:rFonts w:ascii="Arial Narrow" w:hAnsi="Arial Narrow"/>
                <w:sz w:val="18"/>
                <w:szCs w:val="18"/>
              </w:rPr>
              <w:t>[ ] P</w:t>
            </w:r>
          </w:p>
          <w:p w:rsidR="007D4542" w:rsidRPr="001B4585" w:rsidRDefault="007D4542" w:rsidP="003632B9">
            <w:pPr>
              <w:rPr>
                <w:rFonts w:ascii="Arial Narrow" w:hAnsi="Arial Narrow"/>
                <w:sz w:val="18"/>
                <w:szCs w:val="18"/>
              </w:rPr>
            </w:pPr>
            <w:r>
              <w:rPr>
                <w:rFonts w:ascii="Arial Narrow" w:hAnsi="Arial Narrow"/>
                <w:sz w:val="18"/>
                <w:szCs w:val="18"/>
              </w:rPr>
              <w:t>[ ] D</w:t>
            </w:r>
          </w:p>
        </w:tc>
        <w:tc>
          <w:tcPr>
            <w:tcW w:w="1260" w:type="dxa"/>
            <w:tcBorders>
              <w:left w:val="double" w:sz="4" w:space="0" w:color="auto"/>
            </w:tcBorders>
          </w:tcPr>
          <w:p w:rsidR="007D4542" w:rsidRPr="001B4585" w:rsidRDefault="007D4542" w:rsidP="003632B9">
            <w:pPr>
              <w:rPr>
                <w:rFonts w:ascii="Arial Narrow" w:hAnsi="Arial Narrow"/>
                <w:sz w:val="18"/>
                <w:szCs w:val="18"/>
              </w:rPr>
            </w:pPr>
            <w:r w:rsidRPr="001B4585">
              <w:rPr>
                <w:rFonts w:ascii="Arial Narrow" w:hAnsi="Arial Narrow"/>
                <w:sz w:val="18"/>
                <w:szCs w:val="18"/>
              </w:rPr>
              <w:t>Instruction</w:t>
            </w:r>
          </w:p>
        </w:tc>
        <w:tc>
          <w:tcPr>
            <w:tcW w:w="3037" w:type="dxa"/>
            <w:tcBorders>
              <w:right w:val="double" w:sz="4" w:space="0" w:color="auto"/>
            </w:tcBorders>
          </w:tcPr>
          <w:p w:rsidR="007D4542" w:rsidRPr="001B4585" w:rsidRDefault="007D4542" w:rsidP="003632B9">
            <w:pPr>
              <w:rPr>
                <w:rFonts w:ascii="Arial Narrow" w:hAnsi="Arial Narrow"/>
                <w:sz w:val="18"/>
                <w:szCs w:val="18"/>
              </w:rPr>
            </w:pPr>
            <w:r w:rsidRPr="001B4585">
              <w:rPr>
                <w:rFonts w:ascii="Arial Narrow" w:hAnsi="Arial Narrow"/>
                <w:sz w:val="18"/>
                <w:szCs w:val="18"/>
              </w:rPr>
              <w:t>Works with individual students or small groups of students to reinforce learning materials or skills initially introduced and outlined by certificated staff [1p1, 1p3, 2p1, 3p5, 4k3, 4p1, 7p1]</w:t>
            </w:r>
          </w:p>
        </w:tc>
        <w:tc>
          <w:tcPr>
            <w:tcW w:w="645"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sz w:val="18"/>
                <w:szCs w:val="18"/>
              </w:rPr>
            </w:pPr>
            <w:r>
              <w:rPr>
                <w:rFonts w:ascii="Arial Narrow" w:hAnsi="Arial Narrow"/>
                <w:sz w:val="18"/>
                <w:szCs w:val="18"/>
              </w:rPr>
              <w:t>[ ]U</w:t>
            </w:r>
          </w:p>
          <w:p w:rsidR="007D4542" w:rsidRDefault="007D4542" w:rsidP="003632B9">
            <w:pPr>
              <w:rPr>
                <w:rFonts w:ascii="Arial Narrow" w:hAnsi="Arial Narrow"/>
                <w:sz w:val="18"/>
                <w:szCs w:val="18"/>
              </w:rPr>
            </w:pPr>
            <w:r>
              <w:rPr>
                <w:rFonts w:ascii="Arial Narrow" w:hAnsi="Arial Narrow"/>
                <w:sz w:val="18"/>
                <w:szCs w:val="18"/>
              </w:rPr>
              <w:t>[ ] B</w:t>
            </w:r>
          </w:p>
          <w:p w:rsidR="007D4542" w:rsidRDefault="007D4542" w:rsidP="003632B9">
            <w:pPr>
              <w:rPr>
                <w:rFonts w:ascii="Arial Narrow" w:hAnsi="Arial Narrow"/>
                <w:sz w:val="18"/>
                <w:szCs w:val="18"/>
              </w:rPr>
            </w:pPr>
            <w:r>
              <w:rPr>
                <w:rFonts w:ascii="Arial Narrow" w:hAnsi="Arial Narrow"/>
                <w:sz w:val="18"/>
                <w:szCs w:val="18"/>
              </w:rPr>
              <w:t>[ ] P</w:t>
            </w:r>
          </w:p>
          <w:p w:rsidR="007D4542" w:rsidRPr="001B4585" w:rsidRDefault="007D4542" w:rsidP="003632B9">
            <w:pPr>
              <w:rPr>
                <w:rFonts w:ascii="Arial Narrow" w:hAnsi="Arial Narrow"/>
                <w:sz w:val="18"/>
                <w:szCs w:val="18"/>
              </w:rPr>
            </w:pPr>
            <w:r>
              <w:rPr>
                <w:rFonts w:ascii="Arial Narrow" w:hAnsi="Arial Narrow"/>
                <w:sz w:val="18"/>
                <w:szCs w:val="18"/>
              </w:rPr>
              <w:t>[ ] D</w:t>
            </w:r>
          </w:p>
        </w:tc>
        <w:tc>
          <w:tcPr>
            <w:tcW w:w="1245" w:type="dxa"/>
            <w:tcBorders>
              <w:left w:val="double" w:sz="4" w:space="0" w:color="auto"/>
            </w:tcBorders>
          </w:tcPr>
          <w:p w:rsidR="007D4542" w:rsidRPr="001B4585" w:rsidRDefault="007D4542" w:rsidP="003632B9">
            <w:pPr>
              <w:rPr>
                <w:rFonts w:ascii="Arial Narrow" w:hAnsi="Arial Narrow"/>
                <w:sz w:val="18"/>
                <w:szCs w:val="18"/>
              </w:rPr>
            </w:pPr>
            <w:r w:rsidRPr="001B4585">
              <w:rPr>
                <w:rFonts w:ascii="Arial Narrow" w:hAnsi="Arial Narrow"/>
                <w:sz w:val="18"/>
                <w:szCs w:val="18"/>
              </w:rPr>
              <w:t xml:space="preserve">Professional Responsibilities </w:t>
            </w:r>
          </w:p>
        </w:tc>
        <w:tc>
          <w:tcPr>
            <w:tcW w:w="2790" w:type="dxa"/>
            <w:tcBorders>
              <w:right w:val="double" w:sz="4" w:space="0" w:color="auto"/>
            </w:tcBorders>
          </w:tcPr>
          <w:p w:rsidR="007D4542" w:rsidRPr="00C21A84" w:rsidRDefault="007D4542" w:rsidP="003632B9">
            <w:pPr>
              <w:rPr>
                <w:rFonts w:ascii="Arial Narrow" w:hAnsi="Arial Narrow"/>
                <w:sz w:val="18"/>
                <w:szCs w:val="18"/>
              </w:rPr>
            </w:pPr>
            <w:r w:rsidRPr="00C21A84">
              <w:rPr>
                <w:rFonts w:ascii="Arial Narrow" w:hAnsi="Arial Narrow"/>
                <w:sz w:val="18"/>
                <w:szCs w:val="18"/>
              </w:rPr>
              <w:t>Performs assigned non-instructional classroom duties such as snack time, toileting, and clothing routines. [3p1, 3p4, 3p6, 7p1, 5k6]</w:t>
            </w:r>
          </w:p>
        </w:tc>
        <w:tc>
          <w:tcPr>
            <w:tcW w:w="720"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sz w:val="18"/>
                <w:szCs w:val="18"/>
              </w:rPr>
            </w:pPr>
            <w:r>
              <w:rPr>
                <w:rFonts w:ascii="Arial Narrow" w:hAnsi="Arial Narrow"/>
                <w:sz w:val="18"/>
                <w:szCs w:val="18"/>
              </w:rPr>
              <w:t>[ ]U</w:t>
            </w:r>
          </w:p>
          <w:p w:rsidR="007D4542" w:rsidRDefault="007D4542" w:rsidP="003632B9">
            <w:pPr>
              <w:rPr>
                <w:rFonts w:ascii="Arial Narrow" w:hAnsi="Arial Narrow"/>
                <w:sz w:val="18"/>
                <w:szCs w:val="18"/>
              </w:rPr>
            </w:pPr>
            <w:r>
              <w:rPr>
                <w:rFonts w:ascii="Arial Narrow" w:hAnsi="Arial Narrow"/>
                <w:sz w:val="18"/>
                <w:szCs w:val="18"/>
              </w:rPr>
              <w:t>[ ] B</w:t>
            </w:r>
          </w:p>
          <w:p w:rsidR="007D4542" w:rsidRDefault="007D4542" w:rsidP="003632B9">
            <w:pPr>
              <w:rPr>
                <w:rFonts w:ascii="Arial Narrow" w:hAnsi="Arial Narrow"/>
                <w:sz w:val="18"/>
                <w:szCs w:val="18"/>
              </w:rPr>
            </w:pPr>
            <w:r>
              <w:rPr>
                <w:rFonts w:ascii="Arial Narrow" w:hAnsi="Arial Narrow"/>
                <w:sz w:val="18"/>
                <w:szCs w:val="18"/>
              </w:rPr>
              <w:t>[ ] P</w:t>
            </w:r>
          </w:p>
          <w:p w:rsidR="007D4542" w:rsidRPr="001B4585" w:rsidRDefault="007D4542" w:rsidP="003632B9">
            <w:pPr>
              <w:rPr>
                <w:rFonts w:ascii="Arial Narrow" w:hAnsi="Arial Narrow"/>
                <w:sz w:val="18"/>
                <w:szCs w:val="18"/>
              </w:rPr>
            </w:pPr>
            <w:r>
              <w:rPr>
                <w:rFonts w:ascii="Arial Narrow" w:hAnsi="Arial Narrow"/>
                <w:sz w:val="18"/>
                <w:szCs w:val="18"/>
              </w:rPr>
              <w:t>[ ] D</w:t>
            </w:r>
          </w:p>
        </w:tc>
      </w:tr>
      <w:tr w:rsidR="007D4542" w:rsidTr="003632B9">
        <w:tc>
          <w:tcPr>
            <w:tcW w:w="1075" w:type="dxa"/>
          </w:tcPr>
          <w:p w:rsidR="007D4542" w:rsidRPr="001B4585" w:rsidRDefault="007D4542" w:rsidP="003632B9">
            <w:pPr>
              <w:rPr>
                <w:rFonts w:ascii="Arial Narrow" w:hAnsi="Arial Narrow"/>
                <w:sz w:val="18"/>
                <w:szCs w:val="18"/>
              </w:rPr>
            </w:pPr>
            <w:r w:rsidRPr="001B4585">
              <w:rPr>
                <w:rFonts w:ascii="Arial Narrow" w:hAnsi="Arial Narrow"/>
                <w:sz w:val="18"/>
                <w:szCs w:val="18"/>
              </w:rPr>
              <w:t xml:space="preserve">Planning &amp; Preparation </w:t>
            </w:r>
          </w:p>
        </w:tc>
        <w:tc>
          <w:tcPr>
            <w:tcW w:w="3173" w:type="dxa"/>
            <w:tcBorders>
              <w:right w:val="double" w:sz="4" w:space="0" w:color="auto"/>
            </w:tcBorders>
          </w:tcPr>
          <w:p w:rsidR="007D4542" w:rsidRPr="00C21A84" w:rsidRDefault="007D4542" w:rsidP="003632B9">
            <w:pPr>
              <w:rPr>
                <w:rFonts w:ascii="Arial Narrow" w:hAnsi="Arial Narrow"/>
                <w:sz w:val="18"/>
                <w:szCs w:val="18"/>
              </w:rPr>
            </w:pPr>
            <w:r w:rsidRPr="00C21A84">
              <w:rPr>
                <w:rFonts w:ascii="Arial Narrow" w:hAnsi="Arial Narrow"/>
                <w:sz w:val="18"/>
                <w:szCs w:val="18"/>
              </w:rPr>
              <w:t>Alerts the certificated staff to any problem or special information about an individual students [1k2, 5k2, 5p2, 6p1, 8p3, 10k1, 10k6, 10d2, 10p7, 10p8]</w:t>
            </w:r>
          </w:p>
        </w:tc>
        <w:tc>
          <w:tcPr>
            <w:tcW w:w="720"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sz w:val="18"/>
                <w:szCs w:val="18"/>
              </w:rPr>
            </w:pPr>
            <w:r>
              <w:rPr>
                <w:rFonts w:ascii="Arial Narrow" w:hAnsi="Arial Narrow"/>
                <w:sz w:val="18"/>
                <w:szCs w:val="18"/>
              </w:rPr>
              <w:t>[ ]U</w:t>
            </w:r>
          </w:p>
          <w:p w:rsidR="007D4542" w:rsidRDefault="007D4542" w:rsidP="003632B9">
            <w:pPr>
              <w:rPr>
                <w:rFonts w:ascii="Arial Narrow" w:hAnsi="Arial Narrow"/>
                <w:sz w:val="18"/>
                <w:szCs w:val="18"/>
              </w:rPr>
            </w:pPr>
            <w:r>
              <w:rPr>
                <w:rFonts w:ascii="Arial Narrow" w:hAnsi="Arial Narrow"/>
                <w:sz w:val="18"/>
                <w:szCs w:val="18"/>
              </w:rPr>
              <w:t>[ ] B</w:t>
            </w:r>
          </w:p>
          <w:p w:rsidR="007D4542" w:rsidRDefault="007D4542" w:rsidP="003632B9">
            <w:pPr>
              <w:rPr>
                <w:rFonts w:ascii="Arial Narrow" w:hAnsi="Arial Narrow"/>
                <w:sz w:val="18"/>
                <w:szCs w:val="18"/>
              </w:rPr>
            </w:pPr>
            <w:r>
              <w:rPr>
                <w:rFonts w:ascii="Arial Narrow" w:hAnsi="Arial Narrow"/>
                <w:sz w:val="18"/>
                <w:szCs w:val="18"/>
              </w:rPr>
              <w:t>[ ] P</w:t>
            </w:r>
          </w:p>
          <w:p w:rsidR="007D4542" w:rsidRPr="00C21A84" w:rsidRDefault="007D4542" w:rsidP="003632B9">
            <w:pPr>
              <w:rPr>
                <w:rFonts w:ascii="Arial Narrow" w:hAnsi="Arial Narrow"/>
                <w:sz w:val="18"/>
                <w:szCs w:val="18"/>
              </w:rPr>
            </w:pPr>
            <w:r>
              <w:rPr>
                <w:rFonts w:ascii="Arial Narrow" w:hAnsi="Arial Narrow"/>
                <w:sz w:val="18"/>
                <w:szCs w:val="18"/>
              </w:rPr>
              <w:t>[ ] D</w:t>
            </w:r>
          </w:p>
        </w:tc>
        <w:tc>
          <w:tcPr>
            <w:tcW w:w="1260" w:type="dxa"/>
            <w:tcBorders>
              <w:left w:val="double" w:sz="4" w:space="0" w:color="auto"/>
            </w:tcBorders>
          </w:tcPr>
          <w:p w:rsidR="007D4542" w:rsidRPr="001B4585" w:rsidRDefault="007D4542" w:rsidP="003632B9">
            <w:pPr>
              <w:rPr>
                <w:rFonts w:ascii="Arial Narrow" w:hAnsi="Arial Narrow"/>
                <w:sz w:val="18"/>
                <w:szCs w:val="18"/>
              </w:rPr>
            </w:pPr>
            <w:r w:rsidRPr="001B4585">
              <w:rPr>
                <w:rFonts w:ascii="Arial Narrow" w:hAnsi="Arial Narrow"/>
                <w:sz w:val="18"/>
                <w:szCs w:val="18"/>
              </w:rPr>
              <w:t>Instruction</w:t>
            </w:r>
          </w:p>
        </w:tc>
        <w:tc>
          <w:tcPr>
            <w:tcW w:w="3037" w:type="dxa"/>
            <w:tcBorders>
              <w:right w:val="double" w:sz="4" w:space="0" w:color="auto"/>
            </w:tcBorders>
          </w:tcPr>
          <w:p w:rsidR="007D4542" w:rsidRPr="00C21A84" w:rsidRDefault="007D4542" w:rsidP="003632B9">
            <w:pPr>
              <w:rPr>
                <w:rFonts w:ascii="Arial Narrow" w:hAnsi="Arial Narrow"/>
                <w:sz w:val="18"/>
                <w:szCs w:val="18"/>
              </w:rPr>
            </w:pPr>
            <w:r w:rsidRPr="00C21A84">
              <w:rPr>
                <w:rFonts w:ascii="Arial Narrow" w:hAnsi="Arial Narrow"/>
                <w:sz w:val="18"/>
                <w:szCs w:val="18"/>
              </w:rPr>
              <w:t>Assists as directed by certificated staff in the effort to successfully maintain students with special needs in an integrated setting as determined by the IEP, Title 1, ESL, RBM team(s). [2p1, 3k2, 3k3, 3d1, 3p2, 3p5, 3p7, 4k3, 4k4, 4d1, 4d2, 4p1, 8p4]</w:t>
            </w:r>
          </w:p>
        </w:tc>
        <w:tc>
          <w:tcPr>
            <w:tcW w:w="645"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sz w:val="18"/>
                <w:szCs w:val="18"/>
              </w:rPr>
            </w:pPr>
            <w:r>
              <w:rPr>
                <w:rFonts w:ascii="Arial Narrow" w:hAnsi="Arial Narrow"/>
                <w:sz w:val="18"/>
                <w:szCs w:val="18"/>
              </w:rPr>
              <w:t>[ ]U</w:t>
            </w:r>
          </w:p>
          <w:p w:rsidR="007D4542" w:rsidRDefault="007D4542" w:rsidP="003632B9">
            <w:pPr>
              <w:rPr>
                <w:rFonts w:ascii="Arial Narrow" w:hAnsi="Arial Narrow"/>
                <w:sz w:val="18"/>
                <w:szCs w:val="18"/>
              </w:rPr>
            </w:pPr>
            <w:r>
              <w:rPr>
                <w:rFonts w:ascii="Arial Narrow" w:hAnsi="Arial Narrow"/>
                <w:sz w:val="18"/>
                <w:szCs w:val="18"/>
              </w:rPr>
              <w:t>[ ] B</w:t>
            </w:r>
          </w:p>
          <w:p w:rsidR="007D4542" w:rsidRDefault="007D4542" w:rsidP="003632B9">
            <w:pPr>
              <w:rPr>
                <w:rFonts w:ascii="Arial Narrow" w:hAnsi="Arial Narrow"/>
                <w:sz w:val="18"/>
                <w:szCs w:val="18"/>
              </w:rPr>
            </w:pPr>
            <w:r>
              <w:rPr>
                <w:rFonts w:ascii="Arial Narrow" w:hAnsi="Arial Narrow"/>
                <w:sz w:val="18"/>
                <w:szCs w:val="18"/>
              </w:rPr>
              <w:t>[ ] P</w:t>
            </w:r>
          </w:p>
          <w:p w:rsidR="007D4542" w:rsidRPr="00C21A84" w:rsidRDefault="007D4542" w:rsidP="003632B9">
            <w:pPr>
              <w:rPr>
                <w:rFonts w:ascii="Arial Narrow" w:hAnsi="Arial Narrow"/>
                <w:sz w:val="18"/>
                <w:szCs w:val="18"/>
              </w:rPr>
            </w:pPr>
            <w:r>
              <w:rPr>
                <w:rFonts w:ascii="Arial Narrow" w:hAnsi="Arial Narrow"/>
                <w:sz w:val="18"/>
                <w:szCs w:val="18"/>
              </w:rPr>
              <w:t>[ ] D</w:t>
            </w:r>
          </w:p>
        </w:tc>
        <w:tc>
          <w:tcPr>
            <w:tcW w:w="1245" w:type="dxa"/>
            <w:tcBorders>
              <w:left w:val="double" w:sz="4" w:space="0" w:color="auto"/>
            </w:tcBorders>
          </w:tcPr>
          <w:p w:rsidR="007D4542" w:rsidRPr="001B4585" w:rsidRDefault="007D4542" w:rsidP="003632B9">
            <w:pPr>
              <w:rPr>
                <w:rFonts w:ascii="Arial Narrow" w:hAnsi="Arial Narrow"/>
                <w:sz w:val="18"/>
                <w:szCs w:val="18"/>
              </w:rPr>
            </w:pPr>
            <w:r w:rsidRPr="001B4585">
              <w:rPr>
                <w:rFonts w:ascii="Arial Narrow" w:hAnsi="Arial Narrow"/>
                <w:sz w:val="18"/>
                <w:szCs w:val="18"/>
              </w:rPr>
              <w:t xml:space="preserve">Professional Responsibilities </w:t>
            </w:r>
          </w:p>
        </w:tc>
        <w:tc>
          <w:tcPr>
            <w:tcW w:w="2790" w:type="dxa"/>
            <w:tcBorders>
              <w:right w:val="double" w:sz="4" w:space="0" w:color="auto"/>
            </w:tcBorders>
          </w:tcPr>
          <w:p w:rsidR="007D4542" w:rsidRPr="00C21A84" w:rsidRDefault="007D4542" w:rsidP="003632B9">
            <w:pPr>
              <w:rPr>
                <w:rFonts w:ascii="Arial Narrow" w:hAnsi="Arial Narrow"/>
                <w:sz w:val="18"/>
                <w:szCs w:val="18"/>
              </w:rPr>
            </w:pPr>
            <w:r w:rsidRPr="00C21A84">
              <w:rPr>
                <w:rFonts w:ascii="Arial Narrow" w:hAnsi="Arial Narrow"/>
                <w:sz w:val="18"/>
                <w:szCs w:val="18"/>
              </w:rPr>
              <w:t>Performs assigned supervision of students during lunch periods, recesses, and on field trips [Principals 1-10, 5p5]</w:t>
            </w:r>
            <w:r>
              <w:rPr>
                <w:rFonts w:ascii="Arial Narrow" w:hAnsi="Arial Narrow"/>
                <w:sz w:val="18"/>
                <w:szCs w:val="18"/>
              </w:rPr>
              <w:t xml:space="preserve"> </w:t>
            </w:r>
            <w:r w:rsidRPr="00C21A84">
              <w:rPr>
                <w:rFonts w:ascii="Arial Narrow" w:hAnsi="Arial Narrow"/>
                <w:sz w:val="18"/>
                <w:szCs w:val="18"/>
              </w:rPr>
              <w:t>Performs other such duties/assignments as directed by certificated staff [10k1, 10p2, 10p3]</w:t>
            </w:r>
          </w:p>
        </w:tc>
        <w:tc>
          <w:tcPr>
            <w:tcW w:w="720"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sz w:val="18"/>
                <w:szCs w:val="18"/>
              </w:rPr>
            </w:pPr>
            <w:r>
              <w:rPr>
                <w:rFonts w:ascii="Arial Narrow" w:hAnsi="Arial Narrow"/>
                <w:sz w:val="18"/>
                <w:szCs w:val="18"/>
              </w:rPr>
              <w:t>[ ]U</w:t>
            </w:r>
          </w:p>
          <w:p w:rsidR="007D4542" w:rsidRDefault="007D4542" w:rsidP="003632B9">
            <w:pPr>
              <w:rPr>
                <w:rFonts w:ascii="Arial Narrow" w:hAnsi="Arial Narrow"/>
                <w:sz w:val="18"/>
                <w:szCs w:val="18"/>
              </w:rPr>
            </w:pPr>
            <w:r>
              <w:rPr>
                <w:rFonts w:ascii="Arial Narrow" w:hAnsi="Arial Narrow"/>
                <w:sz w:val="18"/>
                <w:szCs w:val="18"/>
              </w:rPr>
              <w:t>[ ] B</w:t>
            </w:r>
          </w:p>
          <w:p w:rsidR="007D4542" w:rsidRDefault="007D4542" w:rsidP="003632B9">
            <w:pPr>
              <w:rPr>
                <w:rFonts w:ascii="Arial Narrow" w:hAnsi="Arial Narrow"/>
                <w:sz w:val="18"/>
                <w:szCs w:val="18"/>
              </w:rPr>
            </w:pPr>
            <w:r>
              <w:rPr>
                <w:rFonts w:ascii="Arial Narrow" w:hAnsi="Arial Narrow"/>
                <w:sz w:val="18"/>
                <w:szCs w:val="18"/>
              </w:rPr>
              <w:t>[ ] P</w:t>
            </w:r>
          </w:p>
          <w:p w:rsidR="007D4542" w:rsidRPr="00C21A84" w:rsidRDefault="007D4542" w:rsidP="003632B9">
            <w:pPr>
              <w:rPr>
                <w:rFonts w:ascii="Arial Narrow" w:hAnsi="Arial Narrow"/>
                <w:sz w:val="18"/>
                <w:szCs w:val="18"/>
              </w:rPr>
            </w:pPr>
            <w:r>
              <w:rPr>
                <w:rFonts w:ascii="Arial Narrow" w:hAnsi="Arial Narrow"/>
                <w:sz w:val="18"/>
                <w:szCs w:val="18"/>
              </w:rPr>
              <w:t>[ ] D</w:t>
            </w:r>
          </w:p>
        </w:tc>
      </w:tr>
      <w:tr w:rsidR="007D4542" w:rsidTr="003632B9">
        <w:trPr>
          <w:trHeight w:val="1295"/>
        </w:trPr>
        <w:tc>
          <w:tcPr>
            <w:tcW w:w="1075" w:type="dxa"/>
          </w:tcPr>
          <w:p w:rsidR="007D4542" w:rsidRPr="00C21A84" w:rsidRDefault="007D4542" w:rsidP="003632B9">
            <w:pPr>
              <w:rPr>
                <w:rFonts w:ascii="Arial Narrow" w:hAnsi="Arial Narrow"/>
                <w:sz w:val="18"/>
                <w:szCs w:val="18"/>
              </w:rPr>
            </w:pPr>
            <w:r w:rsidRPr="00C21A84">
              <w:rPr>
                <w:rFonts w:ascii="Arial Narrow" w:hAnsi="Arial Narrow"/>
                <w:sz w:val="18"/>
                <w:szCs w:val="18"/>
              </w:rPr>
              <w:t xml:space="preserve">Classroom Environment </w:t>
            </w:r>
          </w:p>
        </w:tc>
        <w:tc>
          <w:tcPr>
            <w:tcW w:w="3173" w:type="dxa"/>
            <w:tcBorders>
              <w:right w:val="double" w:sz="4" w:space="0" w:color="auto"/>
            </w:tcBorders>
          </w:tcPr>
          <w:p w:rsidR="007D4542" w:rsidRPr="00C21A84" w:rsidRDefault="007D4542" w:rsidP="003632B9">
            <w:pPr>
              <w:rPr>
                <w:rFonts w:ascii="Arial Narrow" w:hAnsi="Arial Narrow"/>
                <w:sz w:val="18"/>
                <w:szCs w:val="18"/>
              </w:rPr>
            </w:pPr>
            <w:r w:rsidRPr="00C21A84">
              <w:rPr>
                <w:rFonts w:ascii="Arial Narrow" w:hAnsi="Arial Narrow"/>
                <w:sz w:val="18"/>
                <w:szCs w:val="18"/>
              </w:rPr>
              <w:t>Monitors work, corrects papers, and supervises curriculum-based testing and makeup work as assigned by the certificated staff. [1k1, 1p1, 1p2, 1p3, 8k1, 8p2, 8p4]</w:t>
            </w:r>
          </w:p>
        </w:tc>
        <w:tc>
          <w:tcPr>
            <w:tcW w:w="720"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sz w:val="18"/>
                <w:szCs w:val="18"/>
              </w:rPr>
            </w:pPr>
            <w:r>
              <w:rPr>
                <w:rFonts w:ascii="Arial Narrow" w:hAnsi="Arial Narrow"/>
                <w:sz w:val="18"/>
                <w:szCs w:val="18"/>
              </w:rPr>
              <w:t>[ ]U</w:t>
            </w:r>
          </w:p>
          <w:p w:rsidR="007D4542" w:rsidRDefault="007D4542" w:rsidP="003632B9">
            <w:pPr>
              <w:rPr>
                <w:rFonts w:ascii="Arial Narrow" w:hAnsi="Arial Narrow"/>
                <w:sz w:val="18"/>
                <w:szCs w:val="18"/>
              </w:rPr>
            </w:pPr>
            <w:r>
              <w:rPr>
                <w:rFonts w:ascii="Arial Narrow" w:hAnsi="Arial Narrow"/>
                <w:sz w:val="18"/>
                <w:szCs w:val="18"/>
              </w:rPr>
              <w:t>[ ] B</w:t>
            </w:r>
          </w:p>
          <w:p w:rsidR="007D4542" w:rsidRDefault="007D4542" w:rsidP="003632B9">
            <w:pPr>
              <w:rPr>
                <w:rFonts w:ascii="Arial Narrow" w:hAnsi="Arial Narrow"/>
                <w:sz w:val="18"/>
                <w:szCs w:val="18"/>
              </w:rPr>
            </w:pPr>
            <w:r>
              <w:rPr>
                <w:rFonts w:ascii="Arial Narrow" w:hAnsi="Arial Narrow"/>
                <w:sz w:val="18"/>
                <w:szCs w:val="18"/>
              </w:rPr>
              <w:t>[ ] P</w:t>
            </w:r>
          </w:p>
          <w:p w:rsidR="007D4542" w:rsidRPr="00C21A84" w:rsidRDefault="007D4542" w:rsidP="003632B9">
            <w:pPr>
              <w:rPr>
                <w:rFonts w:ascii="Arial Narrow" w:hAnsi="Arial Narrow"/>
                <w:sz w:val="18"/>
                <w:szCs w:val="18"/>
              </w:rPr>
            </w:pPr>
            <w:r>
              <w:rPr>
                <w:rFonts w:ascii="Arial Narrow" w:hAnsi="Arial Narrow"/>
                <w:sz w:val="18"/>
                <w:szCs w:val="18"/>
              </w:rPr>
              <w:t>[ ] D</w:t>
            </w:r>
          </w:p>
        </w:tc>
        <w:tc>
          <w:tcPr>
            <w:tcW w:w="1260" w:type="dxa"/>
            <w:tcBorders>
              <w:left w:val="double" w:sz="4" w:space="0" w:color="auto"/>
            </w:tcBorders>
          </w:tcPr>
          <w:p w:rsidR="007D4542" w:rsidRPr="00C21A84" w:rsidRDefault="007D4542" w:rsidP="003632B9">
            <w:pPr>
              <w:rPr>
                <w:rFonts w:ascii="Arial Narrow" w:hAnsi="Arial Narrow"/>
                <w:sz w:val="18"/>
                <w:szCs w:val="18"/>
              </w:rPr>
            </w:pPr>
            <w:r>
              <w:rPr>
                <w:rFonts w:ascii="Arial Narrow" w:hAnsi="Arial Narrow"/>
                <w:sz w:val="18"/>
                <w:szCs w:val="18"/>
              </w:rPr>
              <w:t xml:space="preserve">Classroom Environment </w:t>
            </w:r>
          </w:p>
        </w:tc>
        <w:tc>
          <w:tcPr>
            <w:tcW w:w="3037" w:type="dxa"/>
            <w:tcBorders>
              <w:right w:val="double" w:sz="4" w:space="0" w:color="auto"/>
            </w:tcBorders>
          </w:tcPr>
          <w:p w:rsidR="007D4542" w:rsidRPr="00C21A84" w:rsidRDefault="007D4542" w:rsidP="003632B9">
            <w:pPr>
              <w:rPr>
                <w:rFonts w:ascii="Arial Narrow" w:hAnsi="Arial Narrow"/>
                <w:sz w:val="18"/>
                <w:szCs w:val="18"/>
              </w:rPr>
            </w:pPr>
            <w:r>
              <w:rPr>
                <w:rFonts w:ascii="Arial Narrow" w:hAnsi="Arial Narrow"/>
                <w:sz w:val="18"/>
                <w:szCs w:val="18"/>
              </w:rPr>
              <w:t>Serves as chief source of information and help to substitute or other guests in the absence of regular teacher [1k1, 1k2, 6P1, 10P2, 10K1, 10K4, 10K5]</w:t>
            </w:r>
          </w:p>
        </w:tc>
        <w:tc>
          <w:tcPr>
            <w:tcW w:w="645"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sz w:val="18"/>
                <w:szCs w:val="18"/>
              </w:rPr>
            </w:pPr>
            <w:r>
              <w:rPr>
                <w:rFonts w:ascii="Arial Narrow" w:hAnsi="Arial Narrow"/>
                <w:sz w:val="18"/>
                <w:szCs w:val="18"/>
              </w:rPr>
              <w:t>[ ]U</w:t>
            </w:r>
          </w:p>
          <w:p w:rsidR="007D4542" w:rsidRDefault="007D4542" w:rsidP="003632B9">
            <w:pPr>
              <w:rPr>
                <w:rFonts w:ascii="Arial Narrow" w:hAnsi="Arial Narrow"/>
                <w:sz w:val="18"/>
                <w:szCs w:val="18"/>
              </w:rPr>
            </w:pPr>
            <w:r>
              <w:rPr>
                <w:rFonts w:ascii="Arial Narrow" w:hAnsi="Arial Narrow"/>
                <w:sz w:val="18"/>
                <w:szCs w:val="18"/>
              </w:rPr>
              <w:t>[ ] B</w:t>
            </w:r>
          </w:p>
          <w:p w:rsidR="007D4542" w:rsidRDefault="007D4542" w:rsidP="003632B9">
            <w:pPr>
              <w:rPr>
                <w:rFonts w:ascii="Arial Narrow" w:hAnsi="Arial Narrow"/>
                <w:sz w:val="18"/>
                <w:szCs w:val="18"/>
              </w:rPr>
            </w:pPr>
            <w:r>
              <w:rPr>
                <w:rFonts w:ascii="Arial Narrow" w:hAnsi="Arial Narrow"/>
                <w:sz w:val="18"/>
                <w:szCs w:val="18"/>
              </w:rPr>
              <w:t>[ ] P</w:t>
            </w:r>
          </w:p>
          <w:p w:rsidR="007D4542" w:rsidRPr="00C21A84" w:rsidRDefault="007D4542" w:rsidP="003632B9">
            <w:pPr>
              <w:rPr>
                <w:rFonts w:ascii="Arial Narrow" w:hAnsi="Arial Narrow"/>
                <w:sz w:val="18"/>
                <w:szCs w:val="18"/>
              </w:rPr>
            </w:pPr>
            <w:r>
              <w:rPr>
                <w:rFonts w:ascii="Arial Narrow" w:hAnsi="Arial Narrow"/>
                <w:sz w:val="18"/>
                <w:szCs w:val="18"/>
              </w:rPr>
              <w:t>[ ] D</w:t>
            </w:r>
          </w:p>
        </w:tc>
        <w:tc>
          <w:tcPr>
            <w:tcW w:w="1245" w:type="dxa"/>
            <w:tcBorders>
              <w:left w:val="double" w:sz="4" w:space="0" w:color="auto"/>
            </w:tcBorders>
          </w:tcPr>
          <w:p w:rsidR="007D4542" w:rsidRPr="001B4585" w:rsidRDefault="007D4542" w:rsidP="003632B9">
            <w:pPr>
              <w:rPr>
                <w:rFonts w:ascii="Arial Narrow" w:hAnsi="Arial Narrow"/>
                <w:sz w:val="18"/>
                <w:szCs w:val="18"/>
              </w:rPr>
            </w:pPr>
            <w:r w:rsidRPr="001B4585">
              <w:rPr>
                <w:rFonts w:ascii="Arial Narrow" w:hAnsi="Arial Narrow"/>
                <w:sz w:val="18"/>
                <w:szCs w:val="18"/>
              </w:rPr>
              <w:t xml:space="preserve">Professional Responsibilities </w:t>
            </w:r>
          </w:p>
        </w:tc>
        <w:tc>
          <w:tcPr>
            <w:tcW w:w="2790" w:type="dxa"/>
            <w:tcBorders>
              <w:right w:val="double" w:sz="4" w:space="0" w:color="auto"/>
            </w:tcBorders>
          </w:tcPr>
          <w:p w:rsidR="007D4542" w:rsidRPr="00C21A84" w:rsidRDefault="007D4542" w:rsidP="003632B9">
            <w:pPr>
              <w:rPr>
                <w:rFonts w:ascii="Arial Narrow" w:hAnsi="Arial Narrow"/>
                <w:sz w:val="18"/>
                <w:szCs w:val="18"/>
              </w:rPr>
            </w:pPr>
            <w:r w:rsidRPr="00C21A84">
              <w:rPr>
                <w:rFonts w:ascii="Arial Narrow" w:hAnsi="Arial Narrow"/>
                <w:sz w:val="18"/>
                <w:szCs w:val="18"/>
              </w:rPr>
              <w:t>When requested, serves as a resource person to the General intervention Team and/or IEP, Title 1, ESL, RBM team(s) [8p3].</w:t>
            </w:r>
          </w:p>
        </w:tc>
        <w:tc>
          <w:tcPr>
            <w:tcW w:w="720"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sz w:val="18"/>
                <w:szCs w:val="18"/>
              </w:rPr>
            </w:pPr>
            <w:r>
              <w:rPr>
                <w:rFonts w:ascii="Arial Narrow" w:hAnsi="Arial Narrow"/>
                <w:sz w:val="18"/>
                <w:szCs w:val="18"/>
              </w:rPr>
              <w:t>[ ]U</w:t>
            </w:r>
          </w:p>
          <w:p w:rsidR="007D4542" w:rsidRDefault="007D4542" w:rsidP="003632B9">
            <w:pPr>
              <w:rPr>
                <w:rFonts w:ascii="Arial Narrow" w:hAnsi="Arial Narrow"/>
                <w:sz w:val="18"/>
                <w:szCs w:val="18"/>
              </w:rPr>
            </w:pPr>
            <w:r>
              <w:rPr>
                <w:rFonts w:ascii="Arial Narrow" w:hAnsi="Arial Narrow"/>
                <w:sz w:val="18"/>
                <w:szCs w:val="18"/>
              </w:rPr>
              <w:t>[ ] B</w:t>
            </w:r>
          </w:p>
          <w:p w:rsidR="007D4542" w:rsidRDefault="007D4542" w:rsidP="003632B9">
            <w:pPr>
              <w:rPr>
                <w:rFonts w:ascii="Arial Narrow" w:hAnsi="Arial Narrow"/>
                <w:sz w:val="18"/>
                <w:szCs w:val="18"/>
              </w:rPr>
            </w:pPr>
            <w:r>
              <w:rPr>
                <w:rFonts w:ascii="Arial Narrow" w:hAnsi="Arial Narrow"/>
                <w:sz w:val="18"/>
                <w:szCs w:val="18"/>
              </w:rPr>
              <w:t>[ ] P</w:t>
            </w:r>
          </w:p>
          <w:p w:rsidR="007D4542" w:rsidRPr="00C21A84" w:rsidRDefault="007D4542" w:rsidP="003632B9">
            <w:pPr>
              <w:rPr>
                <w:rFonts w:ascii="Arial Narrow" w:hAnsi="Arial Narrow"/>
                <w:sz w:val="18"/>
                <w:szCs w:val="18"/>
              </w:rPr>
            </w:pPr>
            <w:r>
              <w:rPr>
                <w:rFonts w:ascii="Arial Narrow" w:hAnsi="Arial Narrow"/>
                <w:sz w:val="18"/>
                <w:szCs w:val="18"/>
              </w:rPr>
              <w:t>[ ] D</w:t>
            </w:r>
          </w:p>
        </w:tc>
      </w:tr>
      <w:tr w:rsidR="007D4542" w:rsidTr="003632B9">
        <w:tc>
          <w:tcPr>
            <w:tcW w:w="1075" w:type="dxa"/>
          </w:tcPr>
          <w:p w:rsidR="007D4542" w:rsidRPr="00C21A84" w:rsidRDefault="007D4542" w:rsidP="003632B9">
            <w:pPr>
              <w:rPr>
                <w:rFonts w:ascii="Arial Narrow" w:hAnsi="Arial Narrow"/>
                <w:sz w:val="18"/>
                <w:szCs w:val="18"/>
              </w:rPr>
            </w:pPr>
            <w:r w:rsidRPr="00C21A84">
              <w:rPr>
                <w:rFonts w:ascii="Arial Narrow" w:hAnsi="Arial Narrow"/>
                <w:sz w:val="18"/>
                <w:szCs w:val="18"/>
              </w:rPr>
              <w:t xml:space="preserve">Classroom Environment </w:t>
            </w:r>
          </w:p>
        </w:tc>
        <w:tc>
          <w:tcPr>
            <w:tcW w:w="3173" w:type="dxa"/>
            <w:tcBorders>
              <w:right w:val="double" w:sz="4" w:space="0" w:color="auto"/>
            </w:tcBorders>
          </w:tcPr>
          <w:p w:rsidR="007D4542" w:rsidRPr="00C21A84" w:rsidRDefault="007D4542" w:rsidP="003632B9">
            <w:pPr>
              <w:rPr>
                <w:rFonts w:ascii="Arial Narrow" w:hAnsi="Arial Narrow"/>
                <w:sz w:val="18"/>
                <w:szCs w:val="18"/>
              </w:rPr>
            </w:pPr>
            <w:r w:rsidRPr="00C21A84">
              <w:rPr>
                <w:rFonts w:ascii="Arial Narrow" w:hAnsi="Arial Narrow"/>
                <w:sz w:val="18"/>
                <w:szCs w:val="18"/>
              </w:rPr>
              <w:t>Maintains safe working environment and encourages colleagues to be safety mined in performance of all school related duties [5k2, 5p2, 5p5, 10p8]</w:t>
            </w:r>
          </w:p>
        </w:tc>
        <w:tc>
          <w:tcPr>
            <w:tcW w:w="720"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sz w:val="18"/>
                <w:szCs w:val="18"/>
              </w:rPr>
            </w:pPr>
            <w:r>
              <w:rPr>
                <w:rFonts w:ascii="Arial Narrow" w:hAnsi="Arial Narrow"/>
                <w:sz w:val="18"/>
                <w:szCs w:val="18"/>
              </w:rPr>
              <w:t>[ ]U</w:t>
            </w:r>
          </w:p>
          <w:p w:rsidR="007D4542" w:rsidRDefault="007D4542" w:rsidP="003632B9">
            <w:pPr>
              <w:rPr>
                <w:rFonts w:ascii="Arial Narrow" w:hAnsi="Arial Narrow"/>
                <w:sz w:val="18"/>
                <w:szCs w:val="18"/>
              </w:rPr>
            </w:pPr>
            <w:r>
              <w:rPr>
                <w:rFonts w:ascii="Arial Narrow" w:hAnsi="Arial Narrow"/>
                <w:sz w:val="18"/>
                <w:szCs w:val="18"/>
              </w:rPr>
              <w:t>[ ] B</w:t>
            </w:r>
          </w:p>
          <w:p w:rsidR="007D4542" w:rsidRDefault="007D4542" w:rsidP="003632B9">
            <w:pPr>
              <w:rPr>
                <w:rFonts w:ascii="Arial Narrow" w:hAnsi="Arial Narrow"/>
                <w:sz w:val="18"/>
                <w:szCs w:val="18"/>
              </w:rPr>
            </w:pPr>
            <w:r>
              <w:rPr>
                <w:rFonts w:ascii="Arial Narrow" w:hAnsi="Arial Narrow"/>
                <w:sz w:val="18"/>
                <w:szCs w:val="18"/>
              </w:rPr>
              <w:t>[ ] P</w:t>
            </w:r>
          </w:p>
          <w:p w:rsidR="007D4542" w:rsidRPr="00C21A84" w:rsidRDefault="007D4542" w:rsidP="003632B9">
            <w:pPr>
              <w:rPr>
                <w:rFonts w:ascii="Arial Narrow" w:hAnsi="Arial Narrow"/>
                <w:sz w:val="18"/>
                <w:szCs w:val="18"/>
              </w:rPr>
            </w:pPr>
            <w:r>
              <w:rPr>
                <w:rFonts w:ascii="Arial Narrow" w:hAnsi="Arial Narrow"/>
                <w:sz w:val="18"/>
                <w:szCs w:val="18"/>
              </w:rPr>
              <w:t>[ ] D</w:t>
            </w:r>
          </w:p>
        </w:tc>
        <w:tc>
          <w:tcPr>
            <w:tcW w:w="1260" w:type="dxa"/>
            <w:tcBorders>
              <w:left w:val="double" w:sz="4" w:space="0" w:color="auto"/>
            </w:tcBorders>
          </w:tcPr>
          <w:p w:rsidR="007D4542" w:rsidRPr="00C21A84" w:rsidRDefault="007D4542" w:rsidP="003632B9">
            <w:pPr>
              <w:rPr>
                <w:rFonts w:ascii="Arial Narrow" w:hAnsi="Arial Narrow"/>
                <w:sz w:val="18"/>
                <w:szCs w:val="18"/>
              </w:rPr>
            </w:pPr>
            <w:r w:rsidRPr="00C21A84">
              <w:rPr>
                <w:rFonts w:ascii="Arial Narrow" w:hAnsi="Arial Narrow"/>
                <w:sz w:val="18"/>
                <w:szCs w:val="18"/>
              </w:rPr>
              <w:t xml:space="preserve">Classroom Environment </w:t>
            </w:r>
          </w:p>
        </w:tc>
        <w:tc>
          <w:tcPr>
            <w:tcW w:w="3037" w:type="dxa"/>
            <w:tcBorders>
              <w:right w:val="double" w:sz="4" w:space="0" w:color="auto"/>
            </w:tcBorders>
          </w:tcPr>
          <w:p w:rsidR="007D4542" w:rsidRPr="00C21A84" w:rsidRDefault="007D4542" w:rsidP="003632B9">
            <w:pPr>
              <w:rPr>
                <w:rFonts w:ascii="Arial Narrow" w:hAnsi="Arial Narrow"/>
                <w:sz w:val="18"/>
                <w:szCs w:val="18"/>
              </w:rPr>
            </w:pPr>
            <w:r w:rsidRPr="00C21A84">
              <w:rPr>
                <w:rFonts w:ascii="Arial Narrow" w:hAnsi="Arial Narrow"/>
                <w:sz w:val="18"/>
                <w:szCs w:val="18"/>
              </w:rPr>
              <w:t>Performs clerical, classroom maintenance, and instructional duties as assigned by the certificated staff [1k1,1k2, 1p1, 1p2, 1p3, 2k1, 2p1, 3k2, 3k3, 3k6, 3p1, 3p2, 3p3, 3p7, 4k1, 4k3, 4k4, 3p1, 4p2, 5p3, 5p6, 5p8, 7p1, 8p1, 10p3]</w:t>
            </w:r>
          </w:p>
        </w:tc>
        <w:tc>
          <w:tcPr>
            <w:tcW w:w="645"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sz w:val="18"/>
                <w:szCs w:val="18"/>
              </w:rPr>
            </w:pPr>
            <w:r>
              <w:rPr>
                <w:rFonts w:ascii="Arial Narrow" w:hAnsi="Arial Narrow"/>
                <w:sz w:val="18"/>
                <w:szCs w:val="18"/>
              </w:rPr>
              <w:t>[ ]U</w:t>
            </w:r>
          </w:p>
          <w:p w:rsidR="007D4542" w:rsidRDefault="007D4542" w:rsidP="003632B9">
            <w:pPr>
              <w:rPr>
                <w:rFonts w:ascii="Arial Narrow" w:hAnsi="Arial Narrow"/>
                <w:sz w:val="18"/>
                <w:szCs w:val="18"/>
              </w:rPr>
            </w:pPr>
            <w:r>
              <w:rPr>
                <w:rFonts w:ascii="Arial Narrow" w:hAnsi="Arial Narrow"/>
                <w:sz w:val="18"/>
                <w:szCs w:val="18"/>
              </w:rPr>
              <w:t>[ ] B</w:t>
            </w:r>
          </w:p>
          <w:p w:rsidR="007D4542" w:rsidRDefault="007D4542" w:rsidP="003632B9">
            <w:pPr>
              <w:rPr>
                <w:rFonts w:ascii="Arial Narrow" w:hAnsi="Arial Narrow"/>
                <w:sz w:val="18"/>
                <w:szCs w:val="18"/>
              </w:rPr>
            </w:pPr>
            <w:r>
              <w:rPr>
                <w:rFonts w:ascii="Arial Narrow" w:hAnsi="Arial Narrow"/>
                <w:sz w:val="18"/>
                <w:szCs w:val="18"/>
              </w:rPr>
              <w:t>[ ] P</w:t>
            </w:r>
          </w:p>
          <w:p w:rsidR="007D4542" w:rsidRPr="00C21A84" w:rsidRDefault="007D4542" w:rsidP="003632B9">
            <w:pPr>
              <w:rPr>
                <w:rFonts w:ascii="Arial Narrow" w:hAnsi="Arial Narrow"/>
                <w:sz w:val="18"/>
                <w:szCs w:val="18"/>
              </w:rPr>
            </w:pPr>
            <w:r>
              <w:rPr>
                <w:rFonts w:ascii="Arial Narrow" w:hAnsi="Arial Narrow"/>
                <w:sz w:val="18"/>
                <w:szCs w:val="18"/>
              </w:rPr>
              <w:t>[ ] D</w:t>
            </w:r>
          </w:p>
        </w:tc>
        <w:tc>
          <w:tcPr>
            <w:tcW w:w="1245" w:type="dxa"/>
            <w:tcBorders>
              <w:left w:val="double" w:sz="4" w:space="0" w:color="auto"/>
            </w:tcBorders>
          </w:tcPr>
          <w:p w:rsidR="007D4542" w:rsidRPr="001B4585" w:rsidRDefault="007D4542" w:rsidP="003632B9">
            <w:pPr>
              <w:rPr>
                <w:rFonts w:ascii="Arial Narrow" w:hAnsi="Arial Narrow"/>
                <w:sz w:val="18"/>
                <w:szCs w:val="18"/>
              </w:rPr>
            </w:pPr>
            <w:r w:rsidRPr="001B4585">
              <w:rPr>
                <w:rFonts w:ascii="Arial Narrow" w:hAnsi="Arial Narrow"/>
                <w:sz w:val="18"/>
                <w:szCs w:val="18"/>
              </w:rPr>
              <w:t xml:space="preserve">Professional Responsibilities </w:t>
            </w:r>
          </w:p>
        </w:tc>
        <w:tc>
          <w:tcPr>
            <w:tcW w:w="2790" w:type="dxa"/>
            <w:tcBorders>
              <w:right w:val="double" w:sz="4" w:space="0" w:color="auto"/>
            </w:tcBorders>
          </w:tcPr>
          <w:p w:rsidR="007D4542" w:rsidRPr="00C21A84" w:rsidRDefault="007D4542" w:rsidP="003632B9">
            <w:pPr>
              <w:rPr>
                <w:rFonts w:ascii="Arial Narrow" w:hAnsi="Arial Narrow"/>
                <w:sz w:val="18"/>
                <w:szCs w:val="18"/>
              </w:rPr>
            </w:pPr>
            <w:r w:rsidRPr="00C21A84">
              <w:rPr>
                <w:rFonts w:ascii="Arial Narrow" w:hAnsi="Arial Narrow"/>
                <w:sz w:val="18"/>
                <w:szCs w:val="18"/>
              </w:rPr>
              <w:t xml:space="preserve">Participates in in-service training programs as </w:t>
            </w:r>
            <w:r>
              <w:rPr>
                <w:rFonts w:ascii="Arial Narrow" w:hAnsi="Arial Narrow"/>
                <w:sz w:val="18"/>
                <w:szCs w:val="18"/>
              </w:rPr>
              <w:t>assigned/</w:t>
            </w:r>
            <w:r w:rsidRPr="00C21A84">
              <w:rPr>
                <w:rFonts w:ascii="Arial Narrow" w:hAnsi="Arial Narrow"/>
                <w:sz w:val="18"/>
                <w:szCs w:val="18"/>
              </w:rPr>
              <w:t>approved [principals 1-10, 9p4]</w:t>
            </w:r>
          </w:p>
        </w:tc>
        <w:tc>
          <w:tcPr>
            <w:tcW w:w="720"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sz w:val="18"/>
                <w:szCs w:val="18"/>
              </w:rPr>
            </w:pPr>
            <w:r>
              <w:rPr>
                <w:rFonts w:ascii="Arial Narrow" w:hAnsi="Arial Narrow"/>
                <w:sz w:val="18"/>
                <w:szCs w:val="18"/>
              </w:rPr>
              <w:t>[ ]U</w:t>
            </w:r>
          </w:p>
          <w:p w:rsidR="007D4542" w:rsidRDefault="007D4542" w:rsidP="003632B9">
            <w:pPr>
              <w:rPr>
                <w:rFonts w:ascii="Arial Narrow" w:hAnsi="Arial Narrow"/>
                <w:sz w:val="18"/>
                <w:szCs w:val="18"/>
              </w:rPr>
            </w:pPr>
            <w:r>
              <w:rPr>
                <w:rFonts w:ascii="Arial Narrow" w:hAnsi="Arial Narrow"/>
                <w:sz w:val="18"/>
                <w:szCs w:val="18"/>
              </w:rPr>
              <w:t>[ ] B</w:t>
            </w:r>
          </w:p>
          <w:p w:rsidR="007D4542" w:rsidRDefault="007D4542" w:rsidP="003632B9">
            <w:pPr>
              <w:rPr>
                <w:rFonts w:ascii="Arial Narrow" w:hAnsi="Arial Narrow"/>
                <w:sz w:val="18"/>
                <w:szCs w:val="18"/>
              </w:rPr>
            </w:pPr>
            <w:r>
              <w:rPr>
                <w:rFonts w:ascii="Arial Narrow" w:hAnsi="Arial Narrow"/>
                <w:sz w:val="18"/>
                <w:szCs w:val="18"/>
              </w:rPr>
              <w:t>[ ] P</w:t>
            </w:r>
          </w:p>
          <w:p w:rsidR="007D4542" w:rsidRPr="00C21A84" w:rsidRDefault="007D4542" w:rsidP="003632B9">
            <w:pPr>
              <w:rPr>
                <w:rFonts w:ascii="Arial Narrow" w:hAnsi="Arial Narrow"/>
                <w:sz w:val="18"/>
                <w:szCs w:val="18"/>
              </w:rPr>
            </w:pPr>
            <w:r>
              <w:rPr>
                <w:rFonts w:ascii="Arial Narrow" w:hAnsi="Arial Narrow"/>
                <w:sz w:val="18"/>
                <w:szCs w:val="18"/>
              </w:rPr>
              <w:t>[ ] D</w:t>
            </w:r>
          </w:p>
        </w:tc>
      </w:tr>
      <w:tr w:rsidR="007D4542" w:rsidTr="003632B9">
        <w:trPr>
          <w:trHeight w:val="1257"/>
        </w:trPr>
        <w:tc>
          <w:tcPr>
            <w:tcW w:w="1075" w:type="dxa"/>
          </w:tcPr>
          <w:p w:rsidR="007D4542" w:rsidRPr="001B4585" w:rsidRDefault="007D4542" w:rsidP="003632B9">
            <w:pPr>
              <w:rPr>
                <w:rFonts w:ascii="Arial Narrow" w:hAnsi="Arial Narrow"/>
                <w:sz w:val="18"/>
                <w:szCs w:val="18"/>
              </w:rPr>
            </w:pPr>
            <w:r>
              <w:rPr>
                <w:rFonts w:ascii="Arial Narrow" w:hAnsi="Arial Narrow"/>
                <w:sz w:val="18"/>
                <w:szCs w:val="18"/>
              </w:rPr>
              <w:t xml:space="preserve">Other: </w:t>
            </w:r>
          </w:p>
        </w:tc>
        <w:tc>
          <w:tcPr>
            <w:tcW w:w="3173" w:type="dxa"/>
            <w:tcBorders>
              <w:right w:val="double" w:sz="4" w:space="0" w:color="auto"/>
            </w:tcBorders>
          </w:tcPr>
          <w:p w:rsidR="007D4542" w:rsidRPr="00C21A84" w:rsidRDefault="007D4542" w:rsidP="003632B9">
            <w:pPr>
              <w:rPr>
                <w:rFonts w:ascii="Arial Narrow" w:hAnsi="Arial Narrow"/>
                <w:sz w:val="18"/>
                <w:szCs w:val="18"/>
              </w:rPr>
            </w:pPr>
          </w:p>
        </w:tc>
        <w:tc>
          <w:tcPr>
            <w:tcW w:w="720"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sz w:val="18"/>
                <w:szCs w:val="18"/>
              </w:rPr>
            </w:pPr>
            <w:r>
              <w:rPr>
                <w:rFonts w:ascii="Arial Narrow" w:hAnsi="Arial Narrow"/>
                <w:sz w:val="18"/>
                <w:szCs w:val="18"/>
              </w:rPr>
              <w:t>[ ]U</w:t>
            </w:r>
          </w:p>
          <w:p w:rsidR="007D4542" w:rsidRDefault="007D4542" w:rsidP="003632B9">
            <w:pPr>
              <w:rPr>
                <w:rFonts w:ascii="Arial Narrow" w:hAnsi="Arial Narrow"/>
                <w:sz w:val="18"/>
                <w:szCs w:val="18"/>
              </w:rPr>
            </w:pPr>
            <w:r>
              <w:rPr>
                <w:rFonts w:ascii="Arial Narrow" w:hAnsi="Arial Narrow"/>
                <w:sz w:val="18"/>
                <w:szCs w:val="18"/>
              </w:rPr>
              <w:t>[ ] B</w:t>
            </w:r>
          </w:p>
          <w:p w:rsidR="007D4542" w:rsidRDefault="007D4542" w:rsidP="003632B9">
            <w:pPr>
              <w:rPr>
                <w:rFonts w:ascii="Arial Narrow" w:hAnsi="Arial Narrow"/>
                <w:sz w:val="18"/>
                <w:szCs w:val="18"/>
              </w:rPr>
            </w:pPr>
            <w:r>
              <w:rPr>
                <w:rFonts w:ascii="Arial Narrow" w:hAnsi="Arial Narrow"/>
                <w:sz w:val="18"/>
                <w:szCs w:val="18"/>
              </w:rPr>
              <w:t>[ ] P</w:t>
            </w:r>
          </w:p>
          <w:p w:rsidR="007D4542" w:rsidRPr="00C21A84" w:rsidRDefault="007D4542" w:rsidP="003632B9">
            <w:pPr>
              <w:rPr>
                <w:rFonts w:ascii="Arial Narrow" w:hAnsi="Arial Narrow"/>
                <w:sz w:val="18"/>
                <w:szCs w:val="18"/>
              </w:rPr>
            </w:pPr>
            <w:r>
              <w:rPr>
                <w:rFonts w:ascii="Arial Narrow" w:hAnsi="Arial Narrow"/>
                <w:sz w:val="18"/>
                <w:szCs w:val="18"/>
              </w:rPr>
              <w:t>[ ] D</w:t>
            </w:r>
          </w:p>
        </w:tc>
        <w:tc>
          <w:tcPr>
            <w:tcW w:w="1260" w:type="dxa"/>
            <w:tcBorders>
              <w:left w:val="double" w:sz="4" w:space="0" w:color="auto"/>
            </w:tcBorders>
          </w:tcPr>
          <w:p w:rsidR="007D4542" w:rsidRPr="001B4585" w:rsidRDefault="007D4542" w:rsidP="003632B9">
            <w:pPr>
              <w:rPr>
                <w:rFonts w:ascii="Arial Narrow" w:hAnsi="Arial Narrow"/>
                <w:sz w:val="18"/>
                <w:szCs w:val="18"/>
              </w:rPr>
            </w:pPr>
            <w:r>
              <w:rPr>
                <w:rFonts w:ascii="Arial Narrow" w:hAnsi="Arial Narrow"/>
                <w:sz w:val="18"/>
                <w:szCs w:val="18"/>
              </w:rPr>
              <w:t xml:space="preserve">Classroom Environment </w:t>
            </w:r>
          </w:p>
        </w:tc>
        <w:tc>
          <w:tcPr>
            <w:tcW w:w="3037" w:type="dxa"/>
            <w:tcBorders>
              <w:right w:val="double" w:sz="4" w:space="0" w:color="auto"/>
            </w:tcBorders>
          </w:tcPr>
          <w:p w:rsidR="007D4542" w:rsidRPr="00C21A84" w:rsidRDefault="007D4542" w:rsidP="003632B9">
            <w:pPr>
              <w:rPr>
                <w:rFonts w:ascii="Arial Narrow" w:hAnsi="Arial Narrow"/>
                <w:sz w:val="18"/>
                <w:szCs w:val="18"/>
              </w:rPr>
            </w:pPr>
            <w:r>
              <w:rPr>
                <w:rFonts w:ascii="Arial Narrow" w:hAnsi="Arial Narrow"/>
                <w:sz w:val="18"/>
                <w:szCs w:val="18"/>
              </w:rPr>
              <w:t xml:space="preserve">Performs other duties/assignments as directed by certificated staff [10K1, 10P2, 10P3]. </w:t>
            </w:r>
          </w:p>
        </w:tc>
        <w:tc>
          <w:tcPr>
            <w:tcW w:w="645"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sz w:val="18"/>
                <w:szCs w:val="18"/>
              </w:rPr>
            </w:pPr>
            <w:r>
              <w:rPr>
                <w:rFonts w:ascii="Arial Narrow" w:hAnsi="Arial Narrow"/>
                <w:sz w:val="18"/>
                <w:szCs w:val="18"/>
              </w:rPr>
              <w:t>[ ]U</w:t>
            </w:r>
          </w:p>
          <w:p w:rsidR="007D4542" w:rsidRDefault="007D4542" w:rsidP="003632B9">
            <w:pPr>
              <w:rPr>
                <w:rFonts w:ascii="Arial Narrow" w:hAnsi="Arial Narrow"/>
                <w:sz w:val="18"/>
                <w:szCs w:val="18"/>
              </w:rPr>
            </w:pPr>
            <w:r>
              <w:rPr>
                <w:rFonts w:ascii="Arial Narrow" w:hAnsi="Arial Narrow"/>
                <w:sz w:val="18"/>
                <w:szCs w:val="18"/>
              </w:rPr>
              <w:t>[ ] B</w:t>
            </w:r>
          </w:p>
          <w:p w:rsidR="007D4542" w:rsidRDefault="007D4542" w:rsidP="003632B9">
            <w:pPr>
              <w:rPr>
                <w:rFonts w:ascii="Arial Narrow" w:hAnsi="Arial Narrow"/>
                <w:sz w:val="18"/>
                <w:szCs w:val="18"/>
              </w:rPr>
            </w:pPr>
            <w:r>
              <w:rPr>
                <w:rFonts w:ascii="Arial Narrow" w:hAnsi="Arial Narrow"/>
                <w:sz w:val="18"/>
                <w:szCs w:val="18"/>
              </w:rPr>
              <w:t>[ ] P</w:t>
            </w:r>
          </w:p>
          <w:p w:rsidR="007D4542" w:rsidRPr="00C21A84" w:rsidRDefault="007D4542" w:rsidP="003632B9">
            <w:pPr>
              <w:rPr>
                <w:rFonts w:ascii="Arial Narrow" w:hAnsi="Arial Narrow"/>
                <w:sz w:val="18"/>
                <w:szCs w:val="18"/>
              </w:rPr>
            </w:pPr>
            <w:r>
              <w:rPr>
                <w:rFonts w:ascii="Arial Narrow" w:hAnsi="Arial Narrow"/>
                <w:sz w:val="18"/>
                <w:szCs w:val="18"/>
              </w:rPr>
              <w:t>[ ] D</w:t>
            </w:r>
          </w:p>
        </w:tc>
        <w:tc>
          <w:tcPr>
            <w:tcW w:w="1245" w:type="dxa"/>
            <w:tcBorders>
              <w:left w:val="double" w:sz="4" w:space="0" w:color="auto"/>
            </w:tcBorders>
          </w:tcPr>
          <w:p w:rsidR="007D4542" w:rsidRPr="001B4585" w:rsidRDefault="007D4542" w:rsidP="003632B9">
            <w:pPr>
              <w:rPr>
                <w:rFonts w:ascii="Arial Narrow" w:hAnsi="Arial Narrow"/>
                <w:sz w:val="18"/>
                <w:szCs w:val="18"/>
              </w:rPr>
            </w:pPr>
            <w:r w:rsidRPr="001B4585">
              <w:rPr>
                <w:rFonts w:ascii="Arial Narrow" w:hAnsi="Arial Narrow"/>
                <w:sz w:val="18"/>
                <w:szCs w:val="18"/>
              </w:rPr>
              <w:t xml:space="preserve">Professional Responsibilities </w:t>
            </w:r>
          </w:p>
        </w:tc>
        <w:tc>
          <w:tcPr>
            <w:tcW w:w="2790" w:type="dxa"/>
            <w:tcBorders>
              <w:right w:val="double" w:sz="4" w:space="0" w:color="auto"/>
            </w:tcBorders>
          </w:tcPr>
          <w:p w:rsidR="007D4542" w:rsidRPr="00C21A84" w:rsidRDefault="007D4542" w:rsidP="003632B9">
            <w:pPr>
              <w:rPr>
                <w:rFonts w:ascii="Arial Narrow" w:hAnsi="Arial Narrow"/>
                <w:sz w:val="18"/>
                <w:szCs w:val="18"/>
              </w:rPr>
            </w:pPr>
            <w:r w:rsidRPr="00C21A84">
              <w:rPr>
                <w:rFonts w:ascii="Arial Narrow" w:hAnsi="Arial Narrow"/>
                <w:sz w:val="18"/>
                <w:szCs w:val="18"/>
              </w:rPr>
              <w:t>Demonstrates ethical behavior and confidentiality of information about students in school environment and community. [8p1, 9k1, 9k2, 9d5, 10k1, 10k2, 10k4, 10k7, 10d3, 10p1, 10p4, 10p6]</w:t>
            </w:r>
          </w:p>
        </w:tc>
        <w:tc>
          <w:tcPr>
            <w:tcW w:w="720"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sz w:val="18"/>
                <w:szCs w:val="18"/>
              </w:rPr>
            </w:pPr>
            <w:r>
              <w:rPr>
                <w:rFonts w:ascii="Arial Narrow" w:hAnsi="Arial Narrow"/>
                <w:sz w:val="18"/>
                <w:szCs w:val="18"/>
              </w:rPr>
              <w:t>[ ]U</w:t>
            </w:r>
          </w:p>
          <w:p w:rsidR="007D4542" w:rsidRDefault="007D4542" w:rsidP="003632B9">
            <w:pPr>
              <w:rPr>
                <w:rFonts w:ascii="Arial Narrow" w:hAnsi="Arial Narrow"/>
                <w:sz w:val="18"/>
                <w:szCs w:val="18"/>
              </w:rPr>
            </w:pPr>
            <w:r>
              <w:rPr>
                <w:rFonts w:ascii="Arial Narrow" w:hAnsi="Arial Narrow"/>
                <w:sz w:val="18"/>
                <w:szCs w:val="18"/>
              </w:rPr>
              <w:t>[ ] B</w:t>
            </w:r>
          </w:p>
          <w:p w:rsidR="007D4542" w:rsidRDefault="007D4542" w:rsidP="003632B9">
            <w:pPr>
              <w:rPr>
                <w:rFonts w:ascii="Arial Narrow" w:hAnsi="Arial Narrow"/>
                <w:sz w:val="18"/>
                <w:szCs w:val="18"/>
              </w:rPr>
            </w:pPr>
            <w:r>
              <w:rPr>
                <w:rFonts w:ascii="Arial Narrow" w:hAnsi="Arial Narrow"/>
                <w:sz w:val="18"/>
                <w:szCs w:val="18"/>
              </w:rPr>
              <w:t>[ ] P</w:t>
            </w:r>
          </w:p>
          <w:p w:rsidR="007D4542" w:rsidRPr="00C21A84" w:rsidRDefault="007D4542" w:rsidP="003632B9">
            <w:pPr>
              <w:rPr>
                <w:rFonts w:ascii="Arial Narrow" w:hAnsi="Arial Narrow"/>
                <w:sz w:val="18"/>
                <w:szCs w:val="18"/>
              </w:rPr>
            </w:pPr>
            <w:r>
              <w:rPr>
                <w:rFonts w:ascii="Arial Narrow" w:hAnsi="Arial Narrow"/>
                <w:sz w:val="18"/>
                <w:szCs w:val="18"/>
              </w:rPr>
              <w:t>[ ] D</w:t>
            </w:r>
          </w:p>
        </w:tc>
      </w:tr>
    </w:tbl>
    <w:p w:rsidR="007D4542" w:rsidRPr="0086171A" w:rsidRDefault="007D4542" w:rsidP="007D4542">
      <w:pPr>
        <w:rPr>
          <w:rFonts w:ascii="Arial Narrow" w:hAnsi="Arial Narrow"/>
        </w:rPr>
      </w:pPr>
      <w:r w:rsidRPr="0086171A">
        <w:rPr>
          <w:rFonts w:ascii="Arial Narrow" w:hAnsi="Arial Narrow"/>
        </w:rPr>
        <w:t xml:space="preserve">Recommendations: </w:t>
      </w:r>
      <w:r>
        <w:rPr>
          <w:rFonts w:ascii="Arial Narrow" w:hAnsi="Arial Narrow"/>
        </w:rPr>
        <w:t xml:space="preserve">                          </w:t>
      </w:r>
    </w:p>
    <w:p w:rsidR="007D4542" w:rsidRDefault="007D4542" w:rsidP="007D4542">
      <w:pPr>
        <w:rPr>
          <w:rFonts w:ascii="Arial Narrow" w:hAnsi="Arial Narrow"/>
        </w:rPr>
      </w:pPr>
      <w:r w:rsidRPr="0086171A">
        <w:rPr>
          <w:rFonts w:ascii="Arial Narrow" w:hAnsi="Arial Narrow"/>
          <w:b/>
        </w:rPr>
        <w:t>1</w:t>
      </w:r>
      <w:r w:rsidRPr="0086171A">
        <w:rPr>
          <w:rFonts w:ascii="Arial Narrow" w:hAnsi="Arial Narrow"/>
        </w:rPr>
        <w:t xml:space="preserve"> Would not recommend </w:t>
      </w:r>
      <w:r>
        <w:rPr>
          <w:rFonts w:ascii="Arial Narrow" w:hAnsi="Arial Narrow"/>
        </w:rPr>
        <w:t xml:space="preserve">continued </w:t>
      </w:r>
      <w:r w:rsidRPr="0086171A">
        <w:rPr>
          <w:rFonts w:ascii="Arial Narrow" w:hAnsi="Arial Narrow"/>
        </w:rPr>
        <w:t xml:space="preserve">employment within district </w:t>
      </w:r>
      <w:r>
        <w:rPr>
          <w:rFonts w:ascii="Arial Narrow" w:hAnsi="Arial Narrow"/>
        </w:rPr>
        <w:tab/>
      </w:r>
      <w:r w:rsidRPr="0086171A">
        <w:rPr>
          <w:rFonts w:ascii="Arial Narrow" w:hAnsi="Arial Narrow"/>
          <w:b/>
        </w:rPr>
        <w:t xml:space="preserve">2 </w:t>
      </w:r>
      <w:r w:rsidRPr="0086171A">
        <w:rPr>
          <w:rFonts w:ascii="Arial Narrow" w:hAnsi="Arial Narrow"/>
        </w:rPr>
        <w:t>Recommend with multiple reservations</w:t>
      </w:r>
      <w:r>
        <w:rPr>
          <w:rFonts w:ascii="Arial Narrow" w:hAnsi="Arial Narrow"/>
        </w:rPr>
        <w:t xml:space="preserve">     </w:t>
      </w:r>
      <w:r w:rsidRPr="0086171A">
        <w:rPr>
          <w:rFonts w:ascii="Arial Narrow" w:hAnsi="Arial Narrow"/>
          <w:b/>
        </w:rPr>
        <w:t>3</w:t>
      </w:r>
      <w:r w:rsidRPr="0086171A">
        <w:rPr>
          <w:rFonts w:ascii="Arial Narrow" w:hAnsi="Arial Narrow"/>
        </w:rPr>
        <w:t xml:space="preserve"> Recommend with limited reservations</w:t>
      </w:r>
      <w:r>
        <w:rPr>
          <w:rFonts w:ascii="Arial Narrow" w:hAnsi="Arial Narrow"/>
        </w:rPr>
        <w:t xml:space="preserve">     </w:t>
      </w:r>
      <w:r w:rsidRPr="0086171A">
        <w:rPr>
          <w:rFonts w:ascii="Arial Narrow" w:hAnsi="Arial Narrow"/>
          <w:b/>
        </w:rPr>
        <w:t>4</w:t>
      </w:r>
      <w:r w:rsidRPr="0086171A">
        <w:rPr>
          <w:rFonts w:ascii="Arial Narrow" w:hAnsi="Arial Narrow"/>
        </w:rPr>
        <w:t xml:space="preserve"> Highly Recommend, no reservations.  </w:t>
      </w:r>
    </w:p>
    <w:tbl>
      <w:tblPr>
        <w:tblStyle w:val="TableGrid"/>
        <w:tblW w:w="0" w:type="auto"/>
        <w:tblLook w:val="04A0" w:firstRow="1" w:lastRow="0" w:firstColumn="1" w:lastColumn="0" w:noHBand="0" w:noVBand="1"/>
      </w:tblPr>
      <w:tblGrid>
        <w:gridCol w:w="1817"/>
        <w:gridCol w:w="1977"/>
        <w:gridCol w:w="3514"/>
        <w:gridCol w:w="1340"/>
        <w:gridCol w:w="1887"/>
        <w:gridCol w:w="4081"/>
      </w:tblGrid>
      <w:tr w:rsidR="007D4542" w:rsidTr="003632B9">
        <w:trPr>
          <w:trHeight w:val="305"/>
        </w:trPr>
        <w:tc>
          <w:tcPr>
            <w:tcW w:w="1818" w:type="dxa"/>
            <w:tcBorders>
              <w:right w:val="double" w:sz="4" w:space="0" w:color="auto"/>
            </w:tcBorders>
          </w:tcPr>
          <w:p w:rsidR="007D4542" w:rsidRPr="0086171A" w:rsidRDefault="007D4542" w:rsidP="003632B9">
            <w:pPr>
              <w:jc w:val="center"/>
              <w:rPr>
                <w:rFonts w:ascii="Arial Narrow" w:hAnsi="Arial Narrow"/>
              </w:rPr>
            </w:pPr>
            <w:r w:rsidRPr="0086171A">
              <w:rPr>
                <w:rFonts w:ascii="Arial Narrow" w:hAnsi="Arial Narrow"/>
              </w:rPr>
              <w:t>Evaluator:</w:t>
            </w:r>
          </w:p>
        </w:tc>
        <w:tc>
          <w:tcPr>
            <w:tcW w:w="1980" w:type="dxa"/>
            <w:tcBorders>
              <w:top w:val="double" w:sz="4" w:space="0" w:color="auto"/>
              <w:left w:val="double" w:sz="4" w:space="0" w:color="auto"/>
              <w:bottom w:val="double" w:sz="4" w:space="0" w:color="auto"/>
              <w:right w:val="double" w:sz="4" w:space="0" w:color="auto"/>
            </w:tcBorders>
          </w:tcPr>
          <w:p w:rsidR="007D4542" w:rsidRPr="0086171A" w:rsidRDefault="007D4542" w:rsidP="003632B9">
            <w:pPr>
              <w:rPr>
                <w:rFonts w:ascii="Arial Narrow" w:hAnsi="Arial Narrow"/>
              </w:rPr>
            </w:pPr>
            <w:r w:rsidRPr="0086171A">
              <w:rPr>
                <w:rFonts w:ascii="Arial Narrow" w:hAnsi="Arial Narrow"/>
              </w:rPr>
              <w:t xml:space="preserve">Overall Rating Score: </w:t>
            </w:r>
          </w:p>
        </w:tc>
        <w:tc>
          <w:tcPr>
            <w:tcW w:w="3519" w:type="dxa"/>
            <w:tcBorders>
              <w:left w:val="double" w:sz="4" w:space="0" w:color="auto"/>
              <w:right w:val="thinThickSmallGap" w:sz="24" w:space="0" w:color="auto"/>
            </w:tcBorders>
          </w:tcPr>
          <w:p w:rsidR="007D4542" w:rsidRPr="0086171A" w:rsidRDefault="007D4542" w:rsidP="003632B9">
            <w:pPr>
              <w:jc w:val="center"/>
              <w:rPr>
                <w:rFonts w:ascii="Arial Narrow" w:hAnsi="Arial Narrow"/>
              </w:rPr>
            </w:pPr>
            <w:r w:rsidRPr="0086171A">
              <w:rPr>
                <w:rFonts w:ascii="Arial Narrow" w:hAnsi="Arial Narrow"/>
              </w:rPr>
              <w:t xml:space="preserve">Signature/Date: </w:t>
            </w:r>
          </w:p>
        </w:tc>
        <w:tc>
          <w:tcPr>
            <w:tcW w:w="1341" w:type="dxa"/>
            <w:tcBorders>
              <w:left w:val="thinThickSmallGap" w:sz="24" w:space="0" w:color="auto"/>
              <w:right w:val="double" w:sz="4" w:space="0" w:color="auto"/>
            </w:tcBorders>
          </w:tcPr>
          <w:p w:rsidR="007D4542" w:rsidRPr="0086171A" w:rsidRDefault="007D4542" w:rsidP="003632B9">
            <w:pPr>
              <w:jc w:val="center"/>
              <w:rPr>
                <w:rFonts w:ascii="Arial Narrow" w:hAnsi="Arial Narrow"/>
              </w:rPr>
            </w:pPr>
            <w:r w:rsidRPr="0086171A">
              <w:rPr>
                <w:rFonts w:ascii="Arial Narrow" w:hAnsi="Arial Narrow"/>
              </w:rPr>
              <w:t>Evaluator:</w:t>
            </w:r>
          </w:p>
        </w:tc>
        <w:tc>
          <w:tcPr>
            <w:tcW w:w="1890" w:type="dxa"/>
            <w:tcBorders>
              <w:top w:val="double" w:sz="4" w:space="0" w:color="auto"/>
              <w:left w:val="double" w:sz="4" w:space="0" w:color="auto"/>
              <w:bottom w:val="double" w:sz="4" w:space="0" w:color="auto"/>
              <w:right w:val="double" w:sz="4" w:space="0" w:color="auto"/>
            </w:tcBorders>
          </w:tcPr>
          <w:p w:rsidR="007D4542" w:rsidRPr="0086171A" w:rsidRDefault="007D4542" w:rsidP="003632B9">
            <w:pPr>
              <w:rPr>
                <w:rFonts w:ascii="Arial Narrow" w:hAnsi="Arial Narrow"/>
              </w:rPr>
            </w:pPr>
            <w:r w:rsidRPr="0086171A">
              <w:rPr>
                <w:rFonts w:ascii="Arial Narrow" w:hAnsi="Arial Narrow"/>
              </w:rPr>
              <w:t xml:space="preserve">Overall Rating Score: </w:t>
            </w:r>
          </w:p>
        </w:tc>
        <w:tc>
          <w:tcPr>
            <w:tcW w:w="4087" w:type="dxa"/>
            <w:tcBorders>
              <w:left w:val="double" w:sz="4" w:space="0" w:color="auto"/>
            </w:tcBorders>
          </w:tcPr>
          <w:p w:rsidR="007D4542" w:rsidRPr="0086171A" w:rsidRDefault="006A1790" w:rsidP="003632B9">
            <w:pPr>
              <w:jc w:val="center"/>
              <w:rPr>
                <w:rFonts w:ascii="Arial Narrow" w:hAnsi="Arial Narrow"/>
              </w:rPr>
            </w:pPr>
            <w:r>
              <w:rPr>
                <w:noProof/>
              </w:rPr>
              <mc:AlternateContent>
                <mc:Choice Requires="wps">
                  <w:drawing>
                    <wp:anchor distT="0" distB="0" distL="114300" distR="114300" simplePos="0" relativeHeight="251696128" behindDoc="0" locked="0" layoutInCell="1" allowOverlap="1">
                      <wp:simplePos x="0" y="0"/>
                      <wp:positionH relativeFrom="column">
                        <wp:posOffset>2501900</wp:posOffset>
                      </wp:positionH>
                      <wp:positionV relativeFrom="paragraph">
                        <wp:posOffset>-18415</wp:posOffset>
                      </wp:positionV>
                      <wp:extent cx="262890" cy="711200"/>
                      <wp:effectExtent l="0" t="0" r="16510"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711200"/>
                              </a:xfrm>
                              <a:prstGeom prst="rect">
                                <a:avLst/>
                              </a:prstGeom>
                              <a:solidFill>
                                <a:srgbClr val="FFFFFF"/>
                              </a:solidFill>
                              <a:ln w="9525">
                                <a:solidFill>
                                  <a:srgbClr val="000000"/>
                                </a:solidFill>
                                <a:miter lim="800000"/>
                                <a:headEnd/>
                                <a:tailEnd/>
                              </a:ln>
                            </wps:spPr>
                            <wps:txbx>
                              <w:txbxContent>
                                <w:p w:rsidR="003632B9" w:rsidRDefault="003632B9" w:rsidP="007D4542">
                                  <w:pPr>
                                    <w:jc w:val="center"/>
                                  </w:pPr>
                                  <w:r>
                                    <w:t>OVER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97pt;margin-top:-1.4pt;width:20.7pt;height: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">
                      <v:textbox>
                        <w:txbxContent>
                          <w:p w:rsidR="003632B9" w:rsidRDefault="003632B9" w:rsidP="007D4542">
                            <w:pPr>
                              <w:jc w:val="center"/>
                            </w:pPr>
                            <w:r>
                              <w:t>OVER</w:t>
                            </w:r>
                          </w:p>
                        </w:txbxContent>
                      </v:textbox>
                    </v:shape>
                  </w:pict>
                </mc:Fallback>
              </mc:AlternateContent>
            </w:r>
            <w:r w:rsidR="007D4542" w:rsidRPr="0086171A">
              <w:rPr>
                <w:rFonts w:ascii="Arial Narrow" w:hAnsi="Arial Narrow"/>
              </w:rPr>
              <w:t xml:space="preserve">Signature/Date: </w:t>
            </w:r>
          </w:p>
        </w:tc>
      </w:tr>
      <w:tr w:rsidR="007D4542" w:rsidTr="003632B9">
        <w:tc>
          <w:tcPr>
            <w:tcW w:w="1818" w:type="dxa"/>
            <w:vMerge w:val="restart"/>
            <w:tcBorders>
              <w:right w:val="double" w:sz="4" w:space="0" w:color="auto"/>
            </w:tcBorders>
          </w:tcPr>
          <w:p w:rsidR="007D4542" w:rsidRDefault="007D4542" w:rsidP="003632B9">
            <w:pPr>
              <w:rPr>
                <w:rFonts w:ascii="Arial Narrow" w:hAnsi="Arial Narrow"/>
              </w:rPr>
            </w:pPr>
            <w:r>
              <w:rPr>
                <w:rFonts w:ascii="Arial Narrow" w:hAnsi="Arial Narrow"/>
              </w:rPr>
              <w:t xml:space="preserve">Federal </w:t>
            </w:r>
            <w:r w:rsidRPr="0086171A">
              <w:rPr>
                <w:rFonts w:ascii="Arial Narrow" w:hAnsi="Arial Narrow"/>
              </w:rPr>
              <w:t xml:space="preserve"> </w:t>
            </w:r>
          </w:p>
          <w:p w:rsidR="007D4542" w:rsidRDefault="007D4542" w:rsidP="003632B9">
            <w:pPr>
              <w:rPr>
                <w:rFonts w:ascii="Arial Narrow" w:hAnsi="Arial Narrow"/>
              </w:rPr>
            </w:pPr>
            <w:r w:rsidRPr="0086171A">
              <w:rPr>
                <w:rFonts w:ascii="Arial Narrow" w:hAnsi="Arial Narrow"/>
              </w:rPr>
              <w:t>Program Supervisor:</w:t>
            </w:r>
          </w:p>
        </w:tc>
        <w:tc>
          <w:tcPr>
            <w:tcW w:w="1980" w:type="dxa"/>
            <w:vMerge w:val="restart"/>
            <w:tcBorders>
              <w:top w:val="double" w:sz="4" w:space="0" w:color="auto"/>
              <w:left w:val="double" w:sz="4" w:space="0" w:color="auto"/>
              <w:right w:val="double" w:sz="4" w:space="0" w:color="auto"/>
            </w:tcBorders>
          </w:tcPr>
          <w:p w:rsidR="007D4542" w:rsidRDefault="007D4542" w:rsidP="003632B9">
            <w:pPr>
              <w:rPr>
                <w:rFonts w:ascii="Arial Narrow" w:hAnsi="Arial Narrow"/>
              </w:rPr>
            </w:pPr>
            <w:r>
              <w:rPr>
                <w:rFonts w:ascii="Arial Narrow" w:hAnsi="Arial Narrow"/>
              </w:rPr>
              <w:t>[ ] 1     [ ] 2</w:t>
            </w:r>
          </w:p>
          <w:p w:rsidR="007D4542" w:rsidRDefault="007D4542" w:rsidP="003632B9">
            <w:pPr>
              <w:rPr>
                <w:rFonts w:ascii="Arial Narrow" w:hAnsi="Arial Narrow"/>
              </w:rPr>
            </w:pPr>
            <w:r>
              <w:rPr>
                <w:rFonts w:ascii="Arial Narrow" w:hAnsi="Arial Narrow"/>
              </w:rPr>
              <w:t>[ ] 3     [ ] 4</w:t>
            </w:r>
          </w:p>
        </w:tc>
        <w:tc>
          <w:tcPr>
            <w:tcW w:w="3519" w:type="dxa"/>
            <w:vMerge w:val="restart"/>
            <w:tcBorders>
              <w:left w:val="double" w:sz="4" w:space="0" w:color="auto"/>
              <w:right w:val="thinThickSmallGap" w:sz="24" w:space="0" w:color="auto"/>
            </w:tcBorders>
          </w:tcPr>
          <w:p w:rsidR="007D4542" w:rsidRDefault="007D4542" w:rsidP="003632B9">
            <w:pPr>
              <w:rPr>
                <w:rFonts w:ascii="Arial Narrow" w:hAnsi="Arial Narrow"/>
              </w:rPr>
            </w:pPr>
          </w:p>
        </w:tc>
        <w:tc>
          <w:tcPr>
            <w:tcW w:w="1341" w:type="dxa"/>
            <w:tcBorders>
              <w:left w:val="thinThickSmallGap" w:sz="24" w:space="0" w:color="auto"/>
              <w:right w:val="double" w:sz="4" w:space="0" w:color="auto"/>
            </w:tcBorders>
          </w:tcPr>
          <w:p w:rsidR="007D4542" w:rsidRPr="0086171A" w:rsidRDefault="007D4542" w:rsidP="003632B9">
            <w:pPr>
              <w:rPr>
                <w:rFonts w:ascii="Arial Narrow" w:hAnsi="Arial Narrow"/>
              </w:rPr>
            </w:pPr>
            <w:r>
              <w:rPr>
                <w:rFonts w:ascii="Arial Narrow" w:hAnsi="Arial Narrow"/>
              </w:rPr>
              <w:t>Principal:</w:t>
            </w:r>
          </w:p>
        </w:tc>
        <w:tc>
          <w:tcPr>
            <w:tcW w:w="1890"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rPr>
            </w:pPr>
            <w:r>
              <w:rPr>
                <w:rFonts w:ascii="Arial Narrow" w:hAnsi="Arial Narrow"/>
              </w:rPr>
              <w:t>[ ] 1     [ ] 2</w:t>
            </w:r>
          </w:p>
          <w:p w:rsidR="007D4542" w:rsidRDefault="007D4542" w:rsidP="003632B9">
            <w:pPr>
              <w:rPr>
                <w:rFonts w:ascii="Arial Narrow" w:hAnsi="Arial Narrow"/>
              </w:rPr>
            </w:pPr>
            <w:r>
              <w:rPr>
                <w:rFonts w:ascii="Arial Narrow" w:hAnsi="Arial Narrow"/>
              </w:rPr>
              <w:t>[ ] 3     [ ] 4</w:t>
            </w:r>
          </w:p>
        </w:tc>
        <w:tc>
          <w:tcPr>
            <w:tcW w:w="4087" w:type="dxa"/>
            <w:tcBorders>
              <w:left w:val="double" w:sz="4" w:space="0" w:color="auto"/>
            </w:tcBorders>
          </w:tcPr>
          <w:p w:rsidR="007D4542" w:rsidRDefault="007D4542" w:rsidP="003632B9">
            <w:pPr>
              <w:rPr>
                <w:rFonts w:ascii="Arial Narrow" w:hAnsi="Arial Narrow"/>
              </w:rPr>
            </w:pPr>
          </w:p>
        </w:tc>
      </w:tr>
      <w:tr w:rsidR="007D4542" w:rsidTr="003632B9">
        <w:tc>
          <w:tcPr>
            <w:tcW w:w="1818" w:type="dxa"/>
            <w:vMerge/>
            <w:tcBorders>
              <w:right w:val="double" w:sz="4" w:space="0" w:color="auto"/>
            </w:tcBorders>
          </w:tcPr>
          <w:p w:rsidR="007D4542" w:rsidRPr="0086171A" w:rsidRDefault="007D4542" w:rsidP="003632B9">
            <w:pPr>
              <w:rPr>
                <w:rFonts w:ascii="Arial Narrow" w:hAnsi="Arial Narrow"/>
              </w:rPr>
            </w:pPr>
          </w:p>
        </w:tc>
        <w:tc>
          <w:tcPr>
            <w:tcW w:w="1980" w:type="dxa"/>
            <w:vMerge/>
            <w:tcBorders>
              <w:left w:val="double" w:sz="4" w:space="0" w:color="auto"/>
              <w:bottom w:val="double" w:sz="4" w:space="0" w:color="auto"/>
              <w:right w:val="double" w:sz="4" w:space="0" w:color="auto"/>
            </w:tcBorders>
          </w:tcPr>
          <w:p w:rsidR="007D4542" w:rsidRDefault="007D4542" w:rsidP="003632B9">
            <w:pPr>
              <w:rPr>
                <w:rFonts w:ascii="Arial Narrow" w:hAnsi="Arial Narrow"/>
              </w:rPr>
            </w:pPr>
          </w:p>
        </w:tc>
        <w:tc>
          <w:tcPr>
            <w:tcW w:w="3519" w:type="dxa"/>
            <w:vMerge/>
            <w:tcBorders>
              <w:left w:val="double" w:sz="4" w:space="0" w:color="auto"/>
              <w:right w:val="thinThickSmallGap" w:sz="24" w:space="0" w:color="auto"/>
            </w:tcBorders>
          </w:tcPr>
          <w:p w:rsidR="007D4542" w:rsidRDefault="007D4542" w:rsidP="003632B9">
            <w:pPr>
              <w:rPr>
                <w:rFonts w:ascii="Arial Narrow" w:hAnsi="Arial Narrow"/>
              </w:rPr>
            </w:pPr>
          </w:p>
        </w:tc>
        <w:tc>
          <w:tcPr>
            <w:tcW w:w="1341" w:type="dxa"/>
            <w:tcBorders>
              <w:left w:val="thinThickSmallGap" w:sz="24" w:space="0" w:color="auto"/>
              <w:right w:val="double" w:sz="4" w:space="0" w:color="auto"/>
            </w:tcBorders>
          </w:tcPr>
          <w:p w:rsidR="007D4542" w:rsidRPr="0086171A" w:rsidRDefault="007D4542" w:rsidP="003632B9">
            <w:pPr>
              <w:rPr>
                <w:rFonts w:ascii="Arial Narrow" w:hAnsi="Arial Narrow"/>
              </w:rPr>
            </w:pPr>
            <w:r w:rsidRPr="0086171A">
              <w:rPr>
                <w:rFonts w:ascii="Arial Narrow" w:hAnsi="Arial Narrow"/>
              </w:rPr>
              <w:t xml:space="preserve">Director: </w:t>
            </w:r>
          </w:p>
        </w:tc>
        <w:tc>
          <w:tcPr>
            <w:tcW w:w="1890" w:type="dxa"/>
            <w:tcBorders>
              <w:top w:val="double" w:sz="4" w:space="0" w:color="auto"/>
              <w:left w:val="double" w:sz="4" w:space="0" w:color="auto"/>
              <w:bottom w:val="double" w:sz="4" w:space="0" w:color="auto"/>
              <w:right w:val="double" w:sz="4" w:space="0" w:color="auto"/>
            </w:tcBorders>
          </w:tcPr>
          <w:p w:rsidR="007D4542" w:rsidRDefault="007D4542" w:rsidP="003632B9">
            <w:pPr>
              <w:rPr>
                <w:rFonts w:ascii="Arial Narrow" w:hAnsi="Arial Narrow"/>
              </w:rPr>
            </w:pPr>
            <w:r>
              <w:rPr>
                <w:rFonts w:ascii="Arial Narrow" w:hAnsi="Arial Narrow"/>
              </w:rPr>
              <w:t>[ ] 1     [ ] 2</w:t>
            </w:r>
          </w:p>
          <w:p w:rsidR="007D4542" w:rsidRDefault="007D4542" w:rsidP="003632B9">
            <w:pPr>
              <w:rPr>
                <w:rFonts w:ascii="Arial Narrow" w:hAnsi="Arial Narrow"/>
              </w:rPr>
            </w:pPr>
            <w:r>
              <w:rPr>
                <w:rFonts w:ascii="Arial Narrow" w:hAnsi="Arial Narrow"/>
              </w:rPr>
              <w:t>[ ] 3     [ ] 4</w:t>
            </w:r>
          </w:p>
        </w:tc>
        <w:tc>
          <w:tcPr>
            <w:tcW w:w="4087" w:type="dxa"/>
            <w:tcBorders>
              <w:left w:val="double" w:sz="4" w:space="0" w:color="auto"/>
            </w:tcBorders>
          </w:tcPr>
          <w:p w:rsidR="007D4542" w:rsidRDefault="007D4542" w:rsidP="003632B9">
            <w:pPr>
              <w:rPr>
                <w:rFonts w:ascii="Arial Narrow" w:hAnsi="Arial Narrow"/>
              </w:rPr>
            </w:pPr>
          </w:p>
        </w:tc>
      </w:tr>
    </w:tbl>
    <w:p w:rsidR="007D4542" w:rsidRDefault="007D4542" w:rsidP="007D4542">
      <w:pPr>
        <w:rPr>
          <w:rFonts w:ascii="Arial Narrow" w:hAnsi="Arial Narrow"/>
        </w:rPr>
      </w:pPr>
    </w:p>
    <w:p w:rsidR="007D4542" w:rsidRPr="003632B9" w:rsidRDefault="007D4542" w:rsidP="007D4542">
      <w:pPr>
        <w:jc w:val="center"/>
        <w:rPr>
          <w:rFonts w:ascii="Arial Narrow" w:hAnsi="Arial Narrow"/>
          <w:b/>
          <w:sz w:val="28"/>
          <w:szCs w:val="28"/>
        </w:rPr>
      </w:pPr>
      <w:r w:rsidRPr="003632B9">
        <w:rPr>
          <w:rFonts w:ascii="Arial Narrow" w:hAnsi="Arial Narrow"/>
          <w:b/>
          <w:sz w:val="28"/>
          <w:szCs w:val="28"/>
        </w:rPr>
        <w:t>Professional Development/Supervision Activities</w:t>
      </w:r>
    </w:p>
    <w:tbl>
      <w:tblPr>
        <w:tblStyle w:val="TableGrid"/>
        <w:tblW w:w="0" w:type="auto"/>
        <w:tblInd w:w="378" w:type="dxa"/>
        <w:tblLook w:val="04A0" w:firstRow="1" w:lastRow="0" w:firstColumn="1" w:lastColumn="0" w:noHBand="0" w:noVBand="1"/>
      </w:tblPr>
      <w:tblGrid>
        <w:gridCol w:w="1245"/>
        <w:gridCol w:w="1624"/>
        <w:gridCol w:w="1624"/>
        <w:gridCol w:w="1624"/>
        <w:gridCol w:w="1624"/>
        <w:gridCol w:w="1624"/>
        <w:gridCol w:w="1624"/>
        <w:gridCol w:w="1624"/>
        <w:gridCol w:w="1517"/>
      </w:tblGrid>
      <w:tr w:rsidR="007D4542" w:rsidTr="003632B9">
        <w:tc>
          <w:tcPr>
            <w:tcW w:w="1245" w:type="dxa"/>
          </w:tcPr>
          <w:p w:rsidR="007D4542" w:rsidRDefault="007D4542" w:rsidP="003632B9">
            <w:pPr>
              <w:rPr>
                <w:rFonts w:ascii="Arial Narrow" w:hAnsi="Arial Narrow"/>
              </w:rPr>
            </w:pPr>
            <w:r>
              <w:rPr>
                <w:rFonts w:ascii="Arial Narrow" w:hAnsi="Arial Narrow"/>
              </w:rPr>
              <w:t>Date</w:t>
            </w:r>
          </w:p>
        </w:tc>
        <w:tc>
          <w:tcPr>
            <w:tcW w:w="1624" w:type="dxa"/>
          </w:tcPr>
          <w:p w:rsidR="007D4542" w:rsidRDefault="007D4542" w:rsidP="003632B9">
            <w:pPr>
              <w:rPr>
                <w:rFonts w:ascii="Arial Narrow" w:hAnsi="Arial Narrow"/>
              </w:rPr>
            </w:pPr>
            <w:r>
              <w:rPr>
                <w:rFonts w:ascii="Arial Narrow" w:hAnsi="Arial Narrow"/>
              </w:rPr>
              <w:t>Event</w:t>
            </w:r>
          </w:p>
        </w:tc>
        <w:tc>
          <w:tcPr>
            <w:tcW w:w="1624" w:type="dxa"/>
            <w:tcBorders>
              <w:right w:val="double" w:sz="4" w:space="0" w:color="auto"/>
            </w:tcBorders>
          </w:tcPr>
          <w:p w:rsidR="007D4542" w:rsidRDefault="007D4542" w:rsidP="003632B9">
            <w:pPr>
              <w:rPr>
                <w:rFonts w:ascii="Arial Narrow" w:hAnsi="Arial Narrow"/>
              </w:rPr>
            </w:pPr>
            <w:r>
              <w:rPr>
                <w:rFonts w:ascii="Arial Narrow" w:hAnsi="Arial Narrow"/>
              </w:rPr>
              <w:t xml:space="preserve">Presenter </w:t>
            </w:r>
          </w:p>
        </w:tc>
        <w:tc>
          <w:tcPr>
            <w:tcW w:w="1624" w:type="dxa"/>
            <w:tcBorders>
              <w:left w:val="double" w:sz="4" w:space="0" w:color="auto"/>
            </w:tcBorders>
          </w:tcPr>
          <w:p w:rsidR="007D4542" w:rsidRDefault="007D4542" w:rsidP="003632B9">
            <w:pPr>
              <w:rPr>
                <w:rFonts w:ascii="Arial Narrow" w:hAnsi="Arial Narrow"/>
              </w:rPr>
            </w:pPr>
            <w:r>
              <w:rPr>
                <w:rFonts w:ascii="Arial Narrow" w:hAnsi="Arial Narrow"/>
              </w:rPr>
              <w:t>Date</w:t>
            </w:r>
          </w:p>
        </w:tc>
        <w:tc>
          <w:tcPr>
            <w:tcW w:w="1624" w:type="dxa"/>
          </w:tcPr>
          <w:p w:rsidR="007D4542" w:rsidRDefault="007D4542" w:rsidP="003632B9">
            <w:pPr>
              <w:rPr>
                <w:rFonts w:ascii="Arial Narrow" w:hAnsi="Arial Narrow"/>
              </w:rPr>
            </w:pPr>
            <w:r>
              <w:rPr>
                <w:rFonts w:ascii="Arial Narrow" w:hAnsi="Arial Narrow"/>
              </w:rPr>
              <w:t>Event</w:t>
            </w:r>
          </w:p>
        </w:tc>
        <w:tc>
          <w:tcPr>
            <w:tcW w:w="1624" w:type="dxa"/>
            <w:tcBorders>
              <w:right w:val="double" w:sz="4" w:space="0" w:color="auto"/>
            </w:tcBorders>
          </w:tcPr>
          <w:p w:rsidR="007D4542" w:rsidRDefault="007D4542" w:rsidP="003632B9">
            <w:pPr>
              <w:rPr>
                <w:rFonts w:ascii="Arial Narrow" w:hAnsi="Arial Narrow"/>
              </w:rPr>
            </w:pPr>
            <w:r>
              <w:rPr>
                <w:rFonts w:ascii="Arial Narrow" w:hAnsi="Arial Narrow"/>
              </w:rPr>
              <w:t xml:space="preserve">Presenter </w:t>
            </w:r>
          </w:p>
        </w:tc>
        <w:tc>
          <w:tcPr>
            <w:tcW w:w="1624" w:type="dxa"/>
            <w:tcBorders>
              <w:left w:val="double" w:sz="4" w:space="0" w:color="auto"/>
            </w:tcBorders>
          </w:tcPr>
          <w:p w:rsidR="007D4542" w:rsidRDefault="007D4542" w:rsidP="003632B9">
            <w:pPr>
              <w:rPr>
                <w:rFonts w:ascii="Arial Narrow" w:hAnsi="Arial Narrow"/>
              </w:rPr>
            </w:pPr>
            <w:r>
              <w:rPr>
                <w:rFonts w:ascii="Arial Narrow" w:hAnsi="Arial Narrow"/>
              </w:rPr>
              <w:t>Date</w:t>
            </w:r>
          </w:p>
        </w:tc>
        <w:tc>
          <w:tcPr>
            <w:tcW w:w="1624" w:type="dxa"/>
          </w:tcPr>
          <w:p w:rsidR="007D4542" w:rsidRDefault="007D4542" w:rsidP="003632B9">
            <w:pPr>
              <w:rPr>
                <w:rFonts w:ascii="Arial Narrow" w:hAnsi="Arial Narrow"/>
              </w:rPr>
            </w:pPr>
            <w:r>
              <w:rPr>
                <w:rFonts w:ascii="Arial Narrow" w:hAnsi="Arial Narrow"/>
              </w:rPr>
              <w:t>Event</w:t>
            </w:r>
          </w:p>
        </w:tc>
        <w:tc>
          <w:tcPr>
            <w:tcW w:w="1517" w:type="dxa"/>
            <w:tcBorders>
              <w:right w:val="double" w:sz="4" w:space="0" w:color="auto"/>
            </w:tcBorders>
          </w:tcPr>
          <w:p w:rsidR="007D4542" w:rsidRDefault="007D4542" w:rsidP="003632B9">
            <w:pPr>
              <w:rPr>
                <w:rFonts w:ascii="Arial Narrow" w:hAnsi="Arial Narrow"/>
              </w:rPr>
            </w:pPr>
            <w:r>
              <w:rPr>
                <w:rFonts w:ascii="Arial Narrow" w:hAnsi="Arial Narrow"/>
              </w:rPr>
              <w:t xml:space="preserve">Presenter </w:t>
            </w:r>
          </w:p>
        </w:tc>
      </w:tr>
      <w:tr w:rsidR="007D4542" w:rsidTr="003632B9">
        <w:tc>
          <w:tcPr>
            <w:tcW w:w="1245" w:type="dxa"/>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517" w:type="dxa"/>
            <w:tcBorders>
              <w:right w:val="double" w:sz="4" w:space="0" w:color="auto"/>
            </w:tcBorders>
          </w:tcPr>
          <w:p w:rsidR="007D4542" w:rsidRDefault="007D4542" w:rsidP="003632B9">
            <w:pPr>
              <w:spacing w:line="360" w:lineRule="auto"/>
              <w:rPr>
                <w:rFonts w:ascii="Arial Narrow" w:hAnsi="Arial Narrow"/>
              </w:rPr>
            </w:pPr>
          </w:p>
        </w:tc>
      </w:tr>
      <w:tr w:rsidR="007D4542" w:rsidTr="003632B9">
        <w:tc>
          <w:tcPr>
            <w:tcW w:w="1245" w:type="dxa"/>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517" w:type="dxa"/>
            <w:tcBorders>
              <w:right w:val="double" w:sz="4" w:space="0" w:color="auto"/>
            </w:tcBorders>
          </w:tcPr>
          <w:p w:rsidR="007D4542" w:rsidRDefault="007D4542" w:rsidP="003632B9">
            <w:pPr>
              <w:spacing w:line="360" w:lineRule="auto"/>
              <w:rPr>
                <w:rFonts w:ascii="Arial Narrow" w:hAnsi="Arial Narrow"/>
              </w:rPr>
            </w:pPr>
          </w:p>
        </w:tc>
      </w:tr>
      <w:tr w:rsidR="007D4542" w:rsidTr="003632B9">
        <w:tc>
          <w:tcPr>
            <w:tcW w:w="1245" w:type="dxa"/>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517" w:type="dxa"/>
            <w:tcBorders>
              <w:right w:val="double" w:sz="4" w:space="0" w:color="auto"/>
            </w:tcBorders>
          </w:tcPr>
          <w:p w:rsidR="007D4542" w:rsidRDefault="007D4542" w:rsidP="003632B9">
            <w:pPr>
              <w:spacing w:line="360" w:lineRule="auto"/>
              <w:rPr>
                <w:rFonts w:ascii="Arial Narrow" w:hAnsi="Arial Narrow"/>
              </w:rPr>
            </w:pPr>
          </w:p>
        </w:tc>
      </w:tr>
      <w:tr w:rsidR="007D4542" w:rsidTr="003632B9">
        <w:tc>
          <w:tcPr>
            <w:tcW w:w="1245" w:type="dxa"/>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517" w:type="dxa"/>
            <w:tcBorders>
              <w:right w:val="double" w:sz="4" w:space="0" w:color="auto"/>
            </w:tcBorders>
          </w:tcPr>
          <w:p w:rsidR="007D4542" w:rsidRDefault="007D4542" w:rsidP="003632B9">
            <w:pPr>
              <w:spacing w:line="360" w:lineRule="auto"/>
              <w:rPr>
                <w:rFonts w:ascii="Arial Narrow" w:hAnsi="Arial Narrow"/>
              </w:rPr>
            </w:pPr>
          </w:p>
        </w:tc>
      </w:tr>
      <w:tr w:rsidR="007D4542" w:rsidTr="003632B9">
        <w:tc>
          <w:tcPr>
            <w:tcW w:w="1245" w:type="dxa"/>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517" w:type="dxa"/>
            <w:tcBorders>
              <w:right w:val="double" w:sz="4" w:space="0" w:color="auto"/>
            </w:tcBorders>
          </w:tcPr>
          <w:p w:rsidR="007D4542" w:rsidRDefault="007D4542" w:rsidP="003632B9">
            <w:pPr>
              <w:spacing w:line="360" w:lineRule="auto"/>
              <w:rPr>
                <w:rFonts w:ascii="Arial Narrow" w:hAnsi="Arial Narrow"/>
              </w:rPr>
            </w:pPr>
          </w:p>
        </w:tc>
      </w:tr>
      <w:tr w:rsidR="007D4542" w:rsidTr="003632B9">
        <w:tc>
          <w:tcPr>
            <w:tcW w:w="1245" w:type="dxa"/>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517" w:type="dxa"/>
            <w:tcBorders>
              <w:right w:val="double" w:sz="4" w:space="0" w:color="auto"/>
            </w:tcBorders>
          </w:tcPr>
          <w:p w:rsidR="007D4542" w:rsidRDefault="007D4542" w:rsidP="003632B9">
            <w:pPr>
              <w:spacing w:line="360" w:lineRule="auto"/>
              <w:rPr>
                <w:rFonts w:ascii="Arial Narrow" w:hAnsi="Arial Narrow"/>
              </w:rPr>
            </w:pPr>
          </w:p>
        </w:tc>
      </w:tr>
      <w:tr w:rsidR="007D4542" w:rsidTr="003632B9">
        <w:tc>
          <w:tcPr>
            <w:tcW w:w="1245" w:type="dxa"/>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517" w:type="dxa"/>
            <w:tcBorders>
              <w:right w:val="double" w:sz="4" w:space="0" w:color="auto"/>
            </w:tcBorders>
          </w:tcPr>
          <w:p w:rsidR="007D4542" w:rsidRDefault="007D4542" w:rsidP="003632B9">
            <w:pPr>
              <w:spacing w:line="360" w:lineRule="auto"/>
              <w:rPr>
                <w:rFonts w:ascii="Arial Narrow" w:hAnsi="Arial Narrow"/>
              </w:rPr>
            </w:pPr>
          </w:p>
        </w:tc>
      </w:tr>
      <w:tr w:rsidR="007D4542" w:rsidTr="003632B9">
        <w:tc>
          <w:tcPr>
            <w:tcW w:w="1245" w:type="dxa"/>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517" w:type="dxa"/>
            <w:tcBorders>
              <w:right w:val="double" w:sz="4" w:space="0" w:color="auto"/>
            </w:tcBorders>
          </w:tcPr>
          <w:p w:rsidR="007D4542" w:rsidRDefault="007D4542" w:rsidP="003632B9">
            <w:pPr>
              <w:spacing w:line="360" w:lineRule="auto"/>
              <w:rPr>
                <w:rFonts w:ascii="Arial Narrow" w:hAnsi="Arial Narrow"/>
              </w:rPr>
            </w:pPr>
          </w:p>
        </w:tc>
      </w:tr>
      <w:tr w:rsidR="007D4542" w:rsidTr="003632B9">
        <w:tc>
          <w:tcPr>
            <w:tcW w:w="1245" w:type="dxa"/>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517" w:type="dxa"/>
            <w:tcBorders>
              <w:right w:val="double" w:sz="4" w:space="0" w:color="auto"/>
            </w:tcBorders>
          </w:tcPr>
          <w:p w:rsidR="007D4542" w:rsidRDefault="007D4542" w:rsidP="003632B9">
            <w:pPr>
              <w:spacing w:line="360" w:lineRule="auto"/>
              <w:rPr>
                <w:rFonts w:ascii="Arial Narrow" w:hAnsi="Arial Narrow"/>
              </w:rPr>
            </w:pPr>
          </w:p>
        </w:tc>
      </w:tr>
      <w:tr w:rsidR="007D4542" w:rsidTr="003632B9">
        <w:tc>
          <w:tcPr>
            <w:tcW w:w="1245" w:type="dxa"/>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517" w:type="dxa"/>
            <w:tcBorders>
              <w:right w:val="double" w:sz="4" w:space="0" w:color="auto"/>
            </w:tcBorders>
          </w:tcPr>
          <w:p w:rsidR="007D4542" w:rsidRDefault="007D4542" w:rsidP="003632B9">
            <w:pPr>
              <w:spacing w:line="360" w:lineRule="auto"/>
              <w:rPr>
                <w:rFonts w:ascii="Arial Narrow" w:hAnsi="Arial Narrow"/>
              </w:rPr>
            </w:pPr>
          </w:p>
        </w:tc>
      </w:tr>
      <w:tr w:rsidR="007D4542" w:rsidTr="003632B9">
        <w:tc>
          <w:tcPr>
            <w:tcW w:w="1245" w:type="dxa"/>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517" w:type="dxa"/>
            <w:tcBorders>
              <w:right w:val="double" w:sz="4" w:space="0" w:color="auto"/>
            </w:tcBorders>
          </w:tcPr>
          <w:p w:rsidR="007D4542" w:rsidRDefault="007D4542" w:rsidP="003632B9">
            <w:pPr>
              <w:spacing w:line="360" w:lineRule="auto"/>
              <w:rPr>
                <w:rFonts w:ascii="Arial Narrow" w:hAnsi="Arial Narrow"/>
              </w:rPr>
            </w:pPr>
          </w:p>
        </w:tc>
      </w:tr>
      <w:tr w:rsidR="007D4542" w:rsidTr="003632B9">
        <w:tc>
          <w:tcPr>
            <w:tcW w:w="1245" w:type="dxa"/>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517" w:type="dxa"/>
            <w:tcBorders>
              <w:right w:val="double" w:sz="4" w:space="0" w:color="auto"/>
            </w:tcBorders>
          </w:tcPr>
          <w:p w:rsidR="007D4542" w:rsidRDefault="007D4542" w:rsidP="003632B9">
            <w:pPr>
              <w:spacing w:line="360" w:lineRule="auto"/>
              <w:rPr>
                <w:rFonts w:ascii="Arial Narrow" w:hAnsi="Arial Narrow"/>
              </w:rPr>
            </w:pPr>
          </w:p>
        </w:tc>
      </w:tr>
      <w:tr w:rsidR="007D4542" w:rsidTr="003632B9">
        <w:tc>
          <w:tcPr>
            <w:tcW w:w="1245" w:type="dxa"/>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624" w:type="dxa"/>
            <w:tcBorders>
              <w:right w:val="double" w:sz="4" w:space="0" w:color="auto"/>
            </w:tcBorders>
          </w:tcPr>
          <w:p w:rsidR="007D4542" w:rsidRDefault="007D4542" w:rsidP="003632B9">
            <w:pPr>
              <w:spacing w:line="360" w:lineRule="auto"/>
              <w:rPr>
                <w:rFonts w:ascii="Arial Narrow" w:hAnsi="Arial Narrow"/>
              </w:rPr>
            </w:pPr>
          </w:p>
        </w:tc>
        <w:tc>
          <w:tcPr>
            <w:tcW w:w="1624" w:type="dxa"/>
            <w:tcBorders>
              <w:left w:val="double" w:sz="4" w:space="0" w:color="auto"/>
            </w:tcBorders>
          </w:tcPr>
          <w:p w:rsidR="007D4542" w:rsidRDefault="007D4542" w:rsidP="003632B9">
            <w:pPr>
              <w:spacing w:line="360" w:lineRule="auto"/>
              <w:rPr>
                <w:rFonts w:ascii="Arial Narrow" w:hAnsi="Arial Narrow"/>
              </w:rPr>
            </w:pPr>
          </w:p>
        </w:tc>
        <w:tc>
          <w:tcPr>
            <w:tcW w:w="1624" w:type="dxa"/>
          </w:tcPr>
          <w:p w:rsidR="007D4542" w:rsidRDefault="007D4542" w:rsidP="003632B9">
            <w:pPr>
              <w:spacing w:line="360" w:lineRule="auto"/>
              <w:rPr>
                <w:rFonts w:ascii="Arial Narrow" w:hAnsi="Arial Narrow"/>
              </w:rPr>
            </w:pPr>
          </w:p>
        </w:tc>
        <w:tc>
          <w:tcPr>
            <w:tcW w:w="1517" w:type="dxa"/>
            <w:tcBorders>
              <w:right w:val="double" w:sz="4" w:space="0" w:color="auto"/>
            </w:tcBorders>
          </w:tcPr>
          <w:p w:rsidR="007D4542" w:rsidRDefault="007D4542" w:rsidP="003632B9">
            <w:pPr>
              <w:spacing w:line="360" w:lineRule="auto"/>
              <w:rPr>
                <w:rFonts w:ascii="Arial Narrow" w:hAnsi="Arial Narrow"/>
              </w:rPr>
            </w:pPr>
          </w:p>
        </w:tc>
      </w:tr>
    </w:tbl>
    <w:p w:rsidR="007D4542" w:rsidRDefault="007D4542" w:rsidP="007D4542">
      <w:pPr>
        <w:rPr>
          <w:rFonts w:ascii="Arial Narrow" w:hAnsi="Arial Narrow"/>
        </w:rPr>
      </w:pPr>
    </w:p>
    <w:p w:rsidR="007D4542" w:rsidRDefault="007D4542" w:rsidP="003632B9">
      <w:pPr>
        <w:ind w:firstLine="720"/>
        <w:rPr>
          <w:rFonts w:ascii="Arial Narrow" w:hAnsi="Arial Narrow"/>
        </w:rPr>
      </w:pPr>
      <w:r>
        <w:rPr>
          <w:rFonts w:ascii="Arial Narrow" w:hAnsi="Arial Narrow"/>
        </w:rPr>
        <w:t xml:space="preserve">Notes: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Comments: </w:t>
      </w:r>
    </w:p>
    <w:tbl>
      <w:tblPr>
        <w:tblStyle w:val="TableGrid"/>
        <w:tblW w:w="0" w:type="auto"/>
        <w:tblInd w:w="378" w:type="dxa"/>
        <w:tblLook w:val="04A0" w:firstRow="1" w:lastRow="0" w:firstColumn="1" w:lastColumn="0" w:noHBand="0" w:noVBand="1"/>
      </w:tblPr>
      <w:tblGrid>
        <w:gridCol w:w="6930"/>
        <w:gridCol w:w="7308"/>
      </w:tblGrid>
      <w:tr w:rsidR="007D4542" w:rsidTr="003632B9">
        <w:tc>
          <w:tcPr>
            <w:tcW w:w="6930" w:type="dxa"/>
          </w:tcPr>
          <w:p w:rsidR="007D4542" w:rsidRDefault="007D4542" w:rsidP="003632B9">
            <w:pPr>
              <w:spacing w:line="360" w:lineRule="auto"/>
              <w:rPr>
                <w:rFonts w:ascii="Arial Narrow" w:hAnsi="Arial Narrow"/>
              </w:rPr>
            </w:pPr>
          </w:p>
        </w:tc>
        <w:tc>
          <w:tcPr>
            <w:tcW w:w="7308" w:type="dxa"/>
          </w:tcPr>
          <w:p w:rsidR="007D4542" w:rsidRDefault="007D4542" w:rsidP="003632B9">
            <w:pPr>
              <w:spacing w:line="360" w:lineRule="auto"/>
              <w:rPr>
                <w:rFonts w:ascii="Arial Narrow" w:hAnsi="Arial Narrow"/>
              </w:rPr>
            </w:pPr>
          </w:p>
        </w:tc>
      </w:tr>
      <w:tr w:rsidR="007D4542" w:rsidTr="003632B9">
        <w:tc>
          <w:tcPr>
            <w:tcW w:w="6930" w:type="dxa"/>
          </w:tcPr>
          <w:p w:rsidR="007D4542" w:rsidRDefault="007D4542" w:rsidP="003632B9">
            <w:pPr>
              <w:spacing w:line="360" w:lineRule="auto"/>
              <w:rPr>
                <w:rFonts w:ascii="Arial Narrow" w:hAnsi="Arial Narrow"/>
              </w:rPr>
            </w:pPr>
          </w:p>
        </w:tc>
        <w:tc>
          <w:tcPr>
            <w:tcW w:w="7308" w:type="dxa"/>
          </w:tcPr>
          <w:p w:rsidR="007D4542" w:rsidRDefault="007D4542" w:rsidP="003632B9">
            <w:pPr>
              <w:spacing w:line="360" w:lineRule="auto"/>
              <w:rPr>
                <w:rFonts w:ascii="Arial Narrow" w:hAnsi="Arial Narrow"/>
              </w:rPr>
            </w:pPr>
          </w:p>
        </w:tc>
      </w:tr>
      <w:tr w:rsidR="007D4542" w:rsidTr="003632B9">
        <w:tc>
          <w:tcPr>
            <w:tcW w:w="6930" w:type="dxa"/>
          </w:tcPr>
          <w:p w:rsidR="007D4542" w:rsidRDefault="007D4542" w:rsidP="003632B9">
            <w:pPr>
              <w:spacing w:line="360" w:lineRule="auto"/>
              <w:rPr>
                <w:rFonts w:ascii="Arial Narrow" w:hAnsi="Arial Narrow"/>
              </w:rPr>
            </w:pPr>
          </w:p>
        </w:tc>
        <w:tc>
          <w:tcPr>
            <w:tcW w:w="7308" w:type="dxa"/>
          </w:tcPr>
          <w:p w:rsidR="007D4542" w:rsidRDefault="007D4542" w:rsidP="003632B9">
            <w:pPr>
              <w:spacing w:line="360" w:lineRule="auto"/>
              <w:rPr>
                <w:rFonts w:ascii="Arial Narrow" w:hAnsi="Arial Narrow"/>
              </w:rPr>
            </w:pPr>
          </w:p>
        </w:tc>
      </w:tr>
      <w:tr w:rsidR="007D4542" w:rsidTr="003632B9">
        <w:tc>
          <w:tcPr>
            <w:tcW w:w="6930" w:type="dxa"/>
          </w:tcPr>
          <w:p w:rsidR="007D4542" w:rsidRDefault="007D4542" w:rsidP="003632B9">
            <w:pPr>
              <w:spacing w:line="360" w:lineRule="auto"/>
              <w:rPr>
                <w:rFonts w:ascii="Arial Narrow" w:hAnsi="Arial Narrow"/>
              </w:rPr>
            </w:pPr>
          </w:p>
        </w:tc>
        <w:tc>
          <w:tcPr>
            <w:tcW w:w="7308" w:type="dxa"/>
          </w:tcPr>
          <w:p w:rsidR="007D4542" w:rsidRDefault="007D4542" w:rsidP="003632B9">
            <w:pPr>
              <w:spacing w:line="360" w:lineRule="auto"/>
              <w:rPr>
                <w:rFonts w:ascii="Arial Narrow" w:hAnsi="Arial Narrow"/>
              </w:rPr>
            </w:pPr>
          </w:p>
        </w:tc>
      </w:tr>
      <w:tr w:rsidR="007D4542" w:rsidTr="003632B9">
        <w:tc>
          <w:tcPr>
            <w:tcW w:w="6930" w:type="dxa"/>
          </w:tcPr>
          <w:p w:rsidR="007D4542" w:rsidRDefault="007D4542" w:rsidP="003632B9">
            <w:pPr>
              <w:spacing w:line="360" w:lineRule="auto"/>
              <w:rPr>
                <w:rFonts w:ascii="Arial Narrow" w:hAnsi="Arial Narrow"/>
              </w:rPr>
            </w:pPr>
          </w:p>
        </w:tc>
        <w:tc>
          <w:tcPr>
            <w:tcW w:w="7308" w:type="dxa"/>
          </w:tcPr>
          <w:p w:rsidR="007D4542" w:rsidRDefault="007D4542" w:rsidP="003632B9">
            <w:pPr>
              <w:spacing w:line="360" w:lineRule="auto"/>
              <w:rPr>
                <w:rFonts w:ascii="Arial Narrow" w:hAnsi="Arial Narrow"/>
              </w:rPr>
            </w:pPr>
          </w:p>
        </w:tc>
      </w:tr>
      <w:tr w:rsidR="007D4542" w:rsidTr="003632B9">
        <w:tc>
          <w:tcPr>
            <w:tcW w:w="6930" w:type="dxa"/>
          </w:tcPr>
          <w:p w:rsidR="007D4542" w:rsidRDefault="007D4542" w:rsidP="003632B9">
            <w:pPr>
              <w:spacing w:line="360" w:lineRule="auto"/>
              <w:rPr>
                <w:rFonts w:ascii="Arial Narrow" w:hAnsi="Arial Narrow"/>
              </w:rPr>
            </w:pPr>
          </w:p>
        </w:tc>
        <w:tc>
          <w:tcPr>
            <w:tcW w:w="7308" w:type="dxa"/>
          </w:tcPr>
          <w:p w:rsidR="007D4542" w:rsidRDefault="007D4542" w:rsidP="003632B9">
            <w:pPr>
              <w:spacing w:line="360" w:lineRule="auto"/>
              <w:rPr>
                <w:rFonts w:ascii="Arial Narrow" w:hAnsi="Arial Narrow"/>
              </w:rPr>
            </w:pPr>
          </w:p>
        </w:tc>
      </w:tr>
      <w:tr w:rsidR="007D4542" w:rsidTr="003632B9">
        <w:tc>
          <w:tcPr>
            <w:tcW w:w="6930" w:type="dxa"/>
          </w:tcPr>
          <w:p w:rsidR="007D4542" w:rsidRDefault="007D4542" w:rsidP="003632B9">
            <w:pPr>
              <w:spacing w:line="360" w:lineRule="auto"/>
              <w:rPr>
                <w:rFonts w:ascii="Arial Narrow" w:hAnsi="Arial Narrow"/>
              </w:rPr>
            </w:pPr>
          </w:p>
        </w:tc>
        <w:tc>
          <w:tcPr>
            <w:tcW w:w="7308" w:type="dxa"/>
          </w:tcPr>
          <w:p w:rsidR="007D4542" w:rsidRDefault="007D4542" w:rsidP="003632B9">
            <w:pPr>
              <w:spacing w:line="360" w:lineRule="auto"/>
              <w:rPr>
                <w:rFonts w:ascii="Arial Narrow" w:hAnsi="Arial Narrow"/>
              </w:rPr>
            </w:pPr>
          </w:p>
        </w:tc>
      </w:tr>
      <w:tr w:rsidR="007D4542" w:rsidTr="003632B9">
        <w:tc>
          <w:tcPr>
            <w:tcW w:w="6930" w:type="dxa"/>
          </w:tcPr>
          <w:p w:rsidR="007D4542" w:rsidRDefault="007D4542" w:rsidP="003632B9">
            <w:pPr>
              <w:spacing w:line="360" w:lineRule="auto"/>
              <w:rPr>
                <w:rFonts w:ascii="Arial Narrow" w:hAnsi="Arial Narrow"/>
              </w:rPr>
            </w:pPr>
          </w:p>
        </w:tc>
        <w:tc>
          <w:tcPr>
            <w:tcW w:w="7308" w:type="dxa"/>
          </w:tcPr>
          <w:p w:rsidR="007D4542" w:rsidRDefault="007D4542" w:rsidP="003632B9">
            <w:pPr>
              <w:spacing w:line="360" w:lineRule="auto"/>
              <w:rPr>
                <w:rFonts w:ascii="Arial Narrow" w:hAnsi="Arial Narrow"/>
              </w:rPr>
            </w:pPr>
          </w:p>
        </w:tc>
      </w:tr>
      <w:tr w:rsidR="007D4542" w:rsidTr="003632B9">
        <w:tc>
          <w:tcPr>
            <w:tcW w:w="6930" w:type="dxa"/>
          </w:tcPr>
          <w:p w:rsidR="007D4542" w:rsidRDefault="007D4542" w:rsidP="003632B9">
            <w:pPr>
              <w:spacing w:line="360" w:lineRule="auto"/>
              <w:rPr>
                <w:rFonts w:ascii="Arial Narrow" w:hAnsi="Arial Narrow"/>
              </w:rPr>
            </w:pPr>
          </w:p>
        </w:tc>
        <w:tc>
          <w:tcPr>
            <w:tcW w:w="7308" w:type="dxa"/>
          </w:tcPr>
          <w:p w:rsidR="007D4542" w:rsidRDefault="007D4542" w:rsidP="003632B9">
            <w:pPr>
              <w:spacing w:line="360" w:lineRule="auto"/>
              <w:rPr>
                <w:rFonts w:ascii="Arial Narrow" w:hAnsi="Arial Narrow"/>
              </w:rPr>
            </w:pPr>
          </w:p>
        </w:tc>
      </w:tr>
      <w:tr w:rsidR="007D4542" w:rsidTr="003632B9">
        <w:tc>
          <w:tcPr>
            <w:tcW w:w="6930" w:type="dxa"/>
          </w:tcPr>
          <w:p w:rsidR="007D4542" w:rsidRDefault="007D4542" w:rsidP="003632B9">
            <w:pPr>
              <w:spacing w:line="360" w:lineRule="auto"/>
              <w:rPr>
                <w:rFonts w:ascii="Arial Narrow" w:hAnsi="Arial Narrow"/>
              </w:rPr>
            </w:pPr>
          </w:p>
        </w:tc>
        <w:tc>
          <w:tcPr>
            <w:tcW w:w="7308" w:type="dxa"/>
          </w:tcPr>
          <w:p w:rsidR="007D4542" w:rsidRDefault="007D4542" w:rsidP="003632B9">
            <w:pPr>
              <w:spacing w:line="360" w:lineRule="auto"/>
              <w:rPr>
                <w:rFonts w:ascii="Arial Narrow" w:hAnsi="Arial Narrow"/>
              </w:rPr>
            </w:pPr>
          </w:p>
        </w:tc>
      </w:tr>
      <w:tr w:rsidR="007D4542" w:rsidTr="003632B9">
        <w:tc>
          <w:tcPr>
            <w:tcW w:w="6930" w:type="dxa"/>
          </w:tcPr>
          <w:p w:rsidR="007D4542" w:rsidRDefault="007D4542" w:rsidP="003632B9">
            <w:pPr>
              <w:spacing w:line="360" w:lineRule="auto"/>
              <w:rPr>
                <w:rFonts w:ascii="Arial Narrow" w:hAnsi="Arial Narrow"/>
              </w:rPr>
            </w:pPr>
          </w:p>
        </w:tc>
        <w:tc>
          <w:tcPr>
            <w:tcW w:w="7308" w:type="dxa"/>
          </w:tcPr>
          <w:p w:rsidR="007D4542" w:rsidRDefault="007D4542" w:rsidP="003632B9">
            <w:pPr>
              <w:spacing w:line="360" w:lineRule="auto"/>
              <w:rPr>
                <w:rFonts w:ascii="Arial Narrow" w:hAnsi="Arial Narrow"/>
              </w:rPr>
            </w:pPr>
          </w:p>
        </w:tc>
      </w:tr>
      <w:tr w:rsidR="007D4542" w:rsidTr="003632B9">
        <w:tc>
          <w:tcPr>
            <w:tcW w:w="6930" w:type="dxa"/>
          </w:tcPr>
          <w:p w:rsidR="007D4542" w:rsidRDefault="007D4542" w:rsidP="003632B9">
            <w:pPr>
              <w:spacing w:line="360" w:lineRule="auto"/>
              <w:rPr>
                <w:rFonts w:ascii="Arial Narrow" w:hAnsi="Arial Narrow"/>
              </w:rPr>
            </w:pPr>
          </w:p>
        </w:tc>
        <w:tc>
          <w:tcPr>
            <w:tcW w:w="7308" w:type="dxa"/>
          </w:tcPr>
          <w:p w:rsidR="007D4542" w:rsidRDefault="007D4542" w:rsidP="003632B9">
            <w:pPr>
              <w:spacing w:line="360" w:lineRule="auto"/>
              <w:rPr>
                <w:rFonts w:ascii="Arial Narrow" w:hAnsi="Arial Narrow"/>
              </w:rPr>
            </w:pPr>
          </w:p>
        </w:tc>
      </w:tr>
      <w:tr w:rsidR="007D4542" w:rsidTr="003632B9">
        <w:tc>
          <w:tcPr>
            <w:tcW w:w="6930" w:type="dxa"/>
          </w:tcPr>
          <w:p w:rsidR="007D4542" w:rsidRDefault="007D4542" w:rsidP="003632B9">
            <w:pPr>
              <w:spacing w:line="360" w:lineRule="auto"/>
              <w:rPr>
                <w:rFonts w:ascii="Arial Narrow" w:hAnsi="Arial Narrow"/>
              </w:rPr>
            </w:pPr>
          </w:p>
        </w:tc>
        <w:tc>
          <w:tcPr>
            <w:tcW w:w="7308" w:type="dxa"/>
          </w:tcPr>
          <w:p w:rsidR="007D4542" w:rsidRDefault="007D4542" w:rsidP="003632B9">
            <w:pPr>
              <w:spacing w:line="360" w:lineRule="auto"/>
              <w:rPr>
                <w:rFonts w:ascii="Arial Narrow" w:hAnsi="Arial Narrow"/>
              </w:rPr>
            </w:pPr>
          </w:p>
        </w:tc>
      </w:tr>
      <w:tr w:rsidR="007D4542" w:rsidTr="003632B9">
        <w:tc>
          <w:tcPr>
            <w:tcW w:w="6930" w:type="dxa"/>
          </w:tcPr>
          <w:p w:rsidR="007D4542" w:rsidRDefault="007D4542" w:rsidP="003632B9">
            <w:pPr>
              <w:spacing w:line="360" w:lineRule="auto"/>
              <w:rPr>
                <w:rFonts w:ascii="Arial Narrow" w:hAnsi="Arial Narrow"/>
              </w:rPr>
            </w:pPr>
          </w:p>
        </w:tc>
        <w:tc>
          <w:tcPr>
            <w:tcW w:w="7308" w:type="dxa"/>
          </w:tcPr>
          <w:p w:rsidR="007D4542" w:rsidRDefault="007D4542" w:rsidP="003632B9">
            <w:pPr>
              <w:spacing w:line="360" w:lineRule="auto"/>
              <w:rPr>
                <w:rFonts w:ascii="Arial Narrow" w:hAnsi="Arial Narrow"/>
              </w:rPr>
            </w:pPr>
          </w:p>
        </w:tc>
      </w:tr>
    </w:tbl>
    <w:p w:rsidR="00B114DF" w:rsidRDefault="00B114DF" w:rsidP="00E62111">
      <w:pPr>
        <w:rPr>
          <w:rFonts w:ascii="Century Schoolbook" w:hAnsi="Century Schoolbook"/>
          <w:sz w:val="40"/>
          <w:szCs w:val="40"/>
        </w:rPr>
        <w:sectPr w:rsidR="00B114DF" w:rsidSect="00E62111">
          <w:pgSz w:w="15840" w:h="12240" w:orient="landscape"/>
          <w:pgMar w:top="288" w:right="720" w:bottom="288" w:left="720" w:header="720" w:footer="720" w:gutter="0"/>
          <w:cols w:space="720"/>
          <w:docGrid w:linePitch="272"/>
        </w:sectPr>
      </w:pPr>
    </w:p>
    <w:p w:rsidR="000E17B1" w:rsidRPr="00B479E6" w:rsidRDefault="00862C0D" w:rsidP="00E62111">
      <w:pPr>
        <w:rPr>
          <w:rFonts w:ascii="Century Schoolbook" w:hAnsi="Century Schoolbook"/>
          <w:sz w:val="40"/>
          <w:szCs w:val="40"/>
        </w:rPr>
      </w:pPr>
      <w:r>
        <w:rPr>
          <w:rFonts w:ascii="Century Schoolbook" w:hAnsi="Century Schoolbook"/>
          <w:sz w:val="40"/>
          <w:szCs w:val="40"/>
        </w:rPr>
        <w:t xml:space="preserve">Notes: </w:t>
      </w:r>
    </w:p>
    <w:sectPr w:rsidR="000E17B1" w:rsidRPr="00B479E6" w:rsidSect="00B114DF">
      <w:pgSz w:w="12240" w:h="15840"/>
      <w:pgMar w:top="720" w:right="288" w:bottom="720" w:left="288"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FC3394" w:rsidRDefault="00FC3394">
      <w:r>
        <w:separator/>
      </w:r>
    </w:p>
  </w:endnote>
  <w:endnote w:type="continuationSeparator" w:id="0">
    <w:p w:rsidR="00FC3394" w:rsidRDefault="00FC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fornian FB">
    <w:altName w:val="Helvetica Neue Bold Condensed"/>
    <w:charset w:val="00"/>
    <w:family w:val="roman"/>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Shruti">
    <w:panose1 w:val="00000000000000000000"/>
    <w:charset w:val="01"/>
    <w:family w:val="roman"/>
    <w:notTrueType/>
    <w:pitch w:val="variable"/>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4443981"/>
      <w:docPartObj>
        <w:docPartGallery w:val="Page Numbers (Bottom of Page)"/>
        <w:docPartUnique/>
      </w:docPartObj>
    </w:sdtPr>
    <w:sdtEndPr/>
    <w:sdtContent>
      <w:sdt>
        <w:sdtPr>
          <w:rPr>
            <w:sz w:val="18"/>
            <w:szCs w:val="18"/>
          </w:rPr>
          <w:id w:val="98381352"/>
          <w:docPartObj>
            <w:docPartGallery w:val="Page Numbers (Top of Page)"/>
            <w:docPartUnique/>
          </w:docPartObj>
        </w:sdtPr>
        <w:sdtEndPr/>
        <w:sdtContent>
          <w:p w:rsidR="00F94D3B" w:rsidRPr="00F94D3B" w:rsidRDefault="00F94D3B">
            <w:pPr>
              <w:pStyle w:val="Footer"/>
              <w:rPr>
                <w:sz w:val="18"/>
                <w:szCs w:val="18"/>
              </w:rPr>
            </w:pPr>
            <w:r w:rsidRPr="00F94D3B">
              <w:rPr>
                <w:sz w:val="18"/>
                <w:szCs w:val="18"/>
              </w:rPr>
              <w:t xml:space="preserve">Sugar-Salem School District #322 Paraprofessional/Instructional Assistant Handbook Page </w:t>
            </w:r>
            <w:r w:rsidRPr="00F94D3B">
              <w:rPr>
                <w:bCs/>
                <w:sz w:val="18"/>
                <w:szCs w:val="18"/>
              </w:rPr>
              <w:fldChar w:fldCharType="begin"/>
            </w:r>
            <w:r w:rsidRPr="00F94D3B">
              <w:rPr>
                <w:bCs/>
                <w:sz w:val="18"/>
                <w:szCs w:val="18"/>
              </w:rPr>
              <w:instrText xml:space="preserve"> PAGE </w:instrText>
            </w:r>
            <w:r w:rsidRPr="00F94D3B">
              <w:rPr>
                <w:bCs/>
                <w:sz w:val="18"/>
                <w:szCs w:val="18"/>
              </w:rPr>
              <w:fldChar w:fldCharType="separate"/>
            </w:r>
            <w:r w:rsidR="006A1790">
              <w:rPr>
                <w:bCs/>
                <w:noProof/>
                <w:sz w:val="18"/>
                <w:szCs w:val="18"/>
              </w:rPr>
              <w:t>10</w:t>
            </w:r>
            <w:r w:rsidRPr="00F94D3B">
              <w:rPr>
                <w:bCs/>
                <w:sz w:val="18"/>
                <w:szCs w:val="18"/>
              </w:rPr>
              <w:fldChar w:fldCharType="end"/>
            </w:r>
            <w:r w:rsidRPr="00F94D3B">
              <w:rPr>
                <w:sz w:val="18"/>
                <w:szCs w:val="18"/>
              </w:rPr>
              <w:t xml:space="preserve"> of </w:t>
            </w:r>
            <w:r w:rsidRPr="00F94D3B">
              <w:rPr>
                <w:bCs/>
                <w:sz w:val="18"/>
                <w:szCs w:val="18"/>
              </w:rPr>
              <w:fldChar w:fldCharType="begin"/>
            </w:r>
            <w:r w:rsidRPr="00F94D3B">
              <w:rPr>
                <w:bCs/>
                <w:sz w:val="18"/>
                <w:szCs w:val="18"/>
              </w:rPr>
              <w:instrText xml:space="preserve"> NUMPAGES  </w:instrText>
            </w:r>
            <w:r w:rsidRPr="00F94D3B">
              <w:rPr>
                <w:bCs/>
                <w:sz w:val="18"/>
                <w:szCs w:val="18"/>
              </w:rPr>
              <w:fldChar w:fldCharType="separate"/>
            </w:r>
            <w:r w:rsidR="006A1790">
              <w:rPr>
                <w:bCs/>
                <w:noProof/>
                <w:sz w:val="18"/>
                <w:szCs w:val="18"/>
              </w:rPr>
              <w:t>10</w:t>
            </w:r>
            <w:r w:rsidRPr="00F94D3B">
              <w:rPr>
                <w:bCs/>
                <w:sz w:val="18"/>
                <w:szCs w:val="18"/>
              </w:rPr>
              <w:fldChar w:fldCharType="end"/>
            </w:r>
            <w:r w:rsidRPr="00F94D3B">
              <w:rPr>
                <w:bCs/>
                <w:sz w:val="18"/>
                <w:szCs w:val="18"/>
              </w:rPr>
              <w:t xml:space="preserve"> Updated 10-2013</w:t>
            </w:r>
          </w:p>
        </w:sdtContent>
      </w:sdt>
    </w:sdtContent>
  </w:sdt>
  <w:p w:rsidR="003632B9" w:rsidRPr="00F94D3B" w:rsidRDefault="003632B9">
    <w:pPr>
      <w:rPr>
        <w:sz w:val="18"/>
        <w:szCs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2B9" w:rsidRDefault="00363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32B9" w:rsidRDefault="003632B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55251244"/>
      <w:docPartObj>
        <w:docPartGallery w:val="Page Numbers (Bottom of Page)"/>
        <w:docPartUnique/>
      </w:docPartObj>
    </w:sdtPr>
    <w:sdtEndPr/>
    <w:sdtContent>
      <w:sdt>
        <w:sdtPr>
          <w:rPr>
            <w:sz w:val="18"/>
            <w:szCs w:val="18"/>
          </w:rPr>
          <w:id w:val="-646283897"/>
          <w:docPartObj>
            <w:docPartGallery w:val="Page Numbers (Top of Page)"/>
            <w:docPartUnique/>
          </w:docPartObj>
        </w:sdtPr>
        <w:sdtEndPr/>
        <w:sdtContent>
          <w:p w:rsidR="00F94D3B" w:rsidRPr="00F94D3B" w:rsidRDefault="00F94D3B" w:rsidP="00F94D3B">
            <w:pPr>
              <w:pStyle w:val="Footer"/>
              <w:rPr>
                <w:sz w:val="18"/>
                <w:szCs w:val="18"/>
              </w:rPr>
            </w:pPr>
            <w:r w:rsidRPr="00F94D3B">
              <w:rPr>
                <w:sz w:val="18"/>
                <w:szCs w:val="18"/>
              </w:rPr>
              <w:t xml:space="preserve">Sugar-Salem School District #322 Paraprofessional/Instructional Assistant Handbook Page </w:t>
            </w:r>
            <w:r w:rsidRPr="00F94D3B">
              <w:rPr>
                <w:bCs/>
                <w:sz w:val="18"/>
                <w:szCs w:val="18"/>
              </w:rPr>
              <w:fldChar w:fldCharType="begin"/>
            </w:r>
            <w:r w:rsidRPr="00F94D3B">
              <w:rPr>
                <w:bCs/>
                <w:sz w:val="18"/>
                <w:szCs w:val="18"/>
              </w:rPr>
              <w:instrText xml:space="preserve"> PAGE </w:instrText>
            </w:r>
            <w:r w:rsidRPr="00F94D3B">
              <w:rPr>
                <w:bCs/>
                <w:sz w:val="18"/>
                <w:szCs w:val="18"/>
              </w:rPr>
              <w:fldChar w:fldCharType="separate"/>
            </w:r>
            <w:r w:rsidR="006A1790">
              <w:rPr>
                <w:bCs/>
                <w:noProof/>
                <w:sz w:val="18"/>
                <w:szCs w:val="18"/>
              </w:rPr>
              <w:t>23</w:t>
            </w:r>
            <w:r w:rsidRPr="00F94D3B">
              <w:rPr>
                <w:bCs/>
                <w:sz w:val="18"/>
                <w:szCs w:val="18"/>
              </w:rPr>
              <w:fldChar w:fldCharType="end"/>
            </w:r>
            <w:r w:rsidRPr="00F94D3B">
              <w:rPr>
                <w:sz w:val="18"/>
                <w:szCs w:val="18"/>
              </w:rPr>
              <w:t xml:space="preserve"> of </w:t>
            </w:r>
            <w:r w:rsidRPr="00F94D3B">
              <w:rPr>
                <w:bCs/>
                <w:sz w:val="18"/>
                <w:szCs w:val="18"/>
              </w:rPr>
              <w:fldChar w:fldCharType="begin"/>
            </w:r>
            <w:r w:rsidRPr="00F94D3B">
              <w:rPr>
                <w:bCs/>
                <w:sz w:val="18"/>
                <w:szCs w:val="18"/>
              </w:rPr>
              <w:instrText xml:space="preserve"> NUMPAGES  </w:instrText>
            </w:r>
            <w:r w:rsidRPr="00F94D3B">
              <w:rPr>
                <w:bCs/>
                <w:sz w:val="18"/>
                <w:szCs w:val="18"/>
              </w:rPr>
              <w:fldChar w:fldCharType="separate"/>
            </w:r>
            <w:r w:rsidR="006A1790">
              <w:rPr>
                <w:bCs/>
                <w:noProof/>
                <w:sz w:val="18"/>
                <w:szCs w:val="18"/>
              </w:rPr>
              <w:t>23</w:t>
            </w:r>
            <w:r w:rsidRPr="00F94D3B">
              <w:rPr>
                <w:bCs/>
                <w:sz w:val="18"/>
                <w:szCs w:val="18"/>
              </w:rPr>
              <w:fldChar w:fldCharType="end"/>
            </w:r>
            <w:r w:rsidRPr="00F94D3B">
              <w:rPr>
                <w:bCs/>
                <w:sz w:val="18"/>
                <w:szCs w:val="18"/>
              </w:rPr>
              <w:t xml:space="preserve"> Updated 10-2013</w:t>
            </w:r>
          </w:p>
        </w:sdtContent>
      </w:sdt>
    </w:sdtContent>
  </w:sdt>
  <w:p w:rsidR="003632B9" w:rsidRPr="00F94D3B" w:rsidRDefault="003632B9" w:rsidP="00F94D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FC3394" w:rsidRDefault="00FC3394">
      <w:r>
        <w:separator/>
      </w:r>
    </w:p>
  </w:footnote>
  <w:footnote w:type="continuationSeparator" w:id="0">
    <w:p w:rsidR="00FC3394" w:rsidRDefault="00FC33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2F68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70E6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C79234F"/>
    <w:multiLevelType w:val="hybridMultilevel"/>
    <w:tmpl w:val="CA361FAA"/>
    <w:lvl w:ilvl="0" w:tplc="FFD2B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25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AC77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257C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6C40A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6DB0852"/>
    <w:multiLevelType w:val="hybridMultilevel"/>
    <w:tmpl w:val="A1907A9A"/>
    <w:lvl w:ilvl="0" w:tplc="023AD2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9F5C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9812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B5C594C"/>
    <w:multiLevelType w:val="singleLevel"/>
    <w:tmpl w:val="8F041B50"/>
    <w:lvl w:ilvl="0">
      <w:start w:val="1"/>
      <w:numFmt w:val="decimal"/>
      <w:lvlText w:val="%1."/>
      <w:legacy w:legacy="1" w:legacySpace="0" w:legacyIndent="0"/>
      <w:lvlJc w:val="left"/>
      <w:pPr>
        <w:ind w:left="720" w:firstLine="0"/>
      </w:pPr>
      <w:rPr>
        <w:rFonts w:ascii="Times New Roman" w:hAnsi="Times New Roman" w:hint="default"/>
        <w:sz w:val="24"/>
      </w:rPr>
    </w:lvl>
  </w:abstractNum>
  <w:abstractNum w:abstractNumId="11">
    <w:nsid w:val="22137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35771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6FF31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7465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F61E3B"/>
    <w:multiLevelType w:val="hybridMultilevel"/>
    <w:tmpl w:val="0AA0D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C7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E017B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E312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E3949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FF27112"/>
    <w:multiLevelType w:val="hybridMultilevel"/>
    <w:tmpl w:val="12FA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876F6"/>
    <w:multiLevelType w:val="hybridMultilevel"/>
    <w:tmpl w:val="4F304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EB32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A020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C7B43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5781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AC20A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B947A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CE04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7E5A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2A80406"/>
    <w:multiLevelType w:val="hybridMultilevel"/>
    <w:tmpl w:val="E92A7F2E"/>
    <w:lvl w:ilvl="0" w:tplc="6E9AA6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4AF4C9C"/>
    <w:multiLevelType w:val="hybridMultilevel"/>
    <w:tmpl w:val="9EC8C97C"/>
    <w:lvl w:ilvl="0" w:tplc="1F8C8382">
      <w:start w:val="1"/>
      <w:numFmt w:val="lowerLetter"/>
      <w:lvlText w:val="%1."/>
      <w:lvlJc w:val="left"/>
      <w:pPr>
        <w:tabs>
          <w:tab w:val="num" w:pos="3960"/>
        </w:tabs>
        <w:ind w:left="3960" w:hanging="360"/>
      </w:pPr>
      <w:rPr>
        <w:rFonts w:hint="default"/>
      </w:rPr>
    </w:lvl>
    <w:lvl w:ilvl="1" w:tplc="04090019">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2">
    <w:nsid w:val="666636C3"/>
    <w:multiLevelType w:val="hybridMultilevel"/>
    <w:tmpl w:val="06E0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6B23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8CD5E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A3965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A5220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B795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E767B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E747DB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29"/>
  </w:num>
  <w:num w:numId="3">
    <w:abstractNumId w:val="14"/>
  </w:num>
  <w:num w:numId="4">
    <w:abstractNumId w:val="38"/>
  </w:num>
  <w:num w:numId="5">
    <w:abstractNumId w:val="17"/>
  </w:num>
  <w:num w:numId="6">
    <w:abstractNumId w:val="36"/>
  </w:num>
  <w:num w:numId="7">
    <w:abstractNumId w:val="4"/>
  </w:num>
  <w:num w:numId="8">
    <w:abstractNumId w:val="37"/>
  </w:num>
  <w:num w:numId="9">
    <w:abstractNumId w:val="24"/>
  </w:num>
  <w:num w:numId="10">
    <w:abstractNumId w:val="35"/>
  </w:num>
  <w:num w:numId="11">
    <w:abstractNumId w:val="1"/>
  </w:num>
  <w:num w:numId="12">
    <w:abstractNumId w:val="28"/>
  </w:num>
  <w:num w:numId="13">
    <w:abstractNumId w:val="18"/>
  </w:num>
  <w:num w:numId="14">
    <w:abstractNumId w:val="8"/>
  </w:num>
  <w:num w:numId="15">
    <w:abstractNumId w:val="34"/>
  </w:num>
  <w:num w:numId="16">
    <w:abstractNumId w:val="25"/>
  </w:num>
  <w:num w:numId="17">
    <w:abstractNumId w:val="3"/>
  </w:num>
  <w:num w:numId="18">
    <w:abstractNumId w:val="0"/>
  </w:num>
  <w:num w:numId="19">
    <w:abstractNumId w:val="33"/>
  </w:num>
  <w:num w:numId="20">
    <w:abstractNumId w:val="39"/>
  </w:num>
  <w:num w:numId="21">
    <w:abstractNumId w:val="19"/>
  </w:num>
  <w:num w:numId="22">
    <w:abstractNumId w:val="13"/>
  </w:num>
  <w:num w:numId="23">
    <w:abstractNumId w:val="6"/>
  </w:num>
  <w:num w:numId="24">
    <w:abstractNumId w:val="5"/>
  </w:num>
  <w:num w:numId="25">
    <w:abstractNumId w:val="22"/>
  </w:num>
  <w:num w:numId="26">
    <w:abstractNumId w:val="9"/>
  </w:num>
  <w:num w:numId="27">
    <w:abstractNumId w:val="26"/>
  </w:num>
  <w:num w:numId="28">
    <w:abstractNumId w:val="27"/>
  </w:num>
  <w:num w:numId="29">
    <w:abstractNumId w:val="16"/>
  </w:num>
  <w:num w:numId="30">
    <w:abstractNumId w:val="23"/>
  </w:num>
  <w:num w:numId="31">
    <w:abstractNumId w:val="11"/>
  </w:num>
  <w:num w:numId="32">
    <w:abstractNumId w:val="7"/>
  </w:num>
  <w:num w:numId="33">
    <w:abstractNumId w:val="10"/>
  </w:num>
  <w:num w:numId="34">
    <w:abstractNumId w:val="31"/>
  </w:num>
  <w:num w:numId="35">
    <w:abstractNumId w:val="30"/>
  </w:num>
  <w:num w:numId="36">
    <w:abstractNumId w:val="21"/>
  </w:num>
  <w:num w:numId="37">
    <w:abstractNumId w:val="15"/>
  </w:num>
  <w:num w:numId="38">
    <w:abstractNumId w:val="20"/>
  </w:num>
  <w:num w:numId="39">
    <w:abstractNumId w:val="3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25"/>
    <w:rsid w:val="00026620"/>
    <w:rsid w:val="000609AD"/>
    <w:rsid w:val="000C4221"/>
    <w:rsid w:val="000E17B1"/>
    <w:rsid w:val="0010617C"/>
    <w:rsid w:val="00150ECE"/>
    <w:rsid w:val="001852AF"/>
    <w:rsid w:val="001A48EB"/>
    <w:rsid w:val="001C3761"/>
    <w:rsid w:val="0020335F"/>
    <w:rsid w:val="00274376"/>
    <w:rsid w:val="00275DB0"/>
    <w:rsid w:val="00293884"/>
    <w:rsid w:val="002A2DDD"/>
    <w:rsid w:val="002C56FE"/>
    <w:rsid w:val="002F11B4"/>
    <w:rsid w:val="00316EF3"/>
    <w:rsid w:val="00351880"/>
    <w:rsid w:val="003632B9"/>
    <w:rsid w:val="003C5A9A"/>
    <w:rsid w:val="00417D07"/>
    <w:rsid w:val="00445996"/>
    <w:rsid w:val="0044704C"/>
    <w:rsid w:val="0045592E"/>
    <w:rsid w:val="00466CE1"/>
    <w:rsid w:val="00486FF2"/>
    <w:rsid w:val="004A01C5"/>
    <w:rsid w:val="004A02DD"/>
    <w:rsid w:val="004A39A5"/>
    <w:rsid w:val="004D7A6D"/>
    <w:rsid w:val="004F44E8"/>
    <w:rsid w:val="00557CDF"/>
    <w:rsid w:val="005943B1"/>
    <w:rsid w:val="00595704"/>
    <w:rsid w:val="00622DAF"/>
    <w:rsid w:val="00642228"/>
    <w:rsid w:val="0064602A"/>
    <w:rsid w:val="0065131A"/>
    <w:rsid w:val="00663008"/>
    <w:rsid w:val="00666C54"/>
    <w:rsid w:val="006768CC"/>
    <w:rsid w:val="006A1790"/>
    <w:rsid w:val="006A51D0"/>
    <w:rsid w:val="006F6F73"/>
    <w:rsid w:val="00701351"/>
    <w:rsid w:val="00711F21"/>
    <w:rsid w:val="007D4542"/>
    <w:rsid w:val="007D7CCE"/>
    <w:rsid w:val="00806D33"/>
    <w:rsid w:val="00836B06"/>
    <w:rsid w:val="00862C0D"/>
    <w:rsid w:val="008C6BC2"/>
    <w:rsid w:val="009314A9"/>
    <w:rsid w:val="009679BD"/>
    <w:rsid w:val="0098163C"/>
    <w:rsid w:val="00990725"/>
    <w:rsid w:val="009B0BCE"/>
    <w:rsid w:val="009D6242"/>
    <w:rsid w:val="00A01C73"/>
    <w:rsid w:val="00A15946"/>
    <w:rsid w:val="00A4596D"/>
    <w:rsid w:val="00A675B6"/>
    <w:rsid w:val="00A70233"/>
    <w:rsid w:val="00AB3347"/>
    <w:rsid w:val="00B114DF"/>
    <w:rsid w:val="00B37624"/>
    <w:rsid w:val="00B479E6"/>
    <w:rsid w:val="00B91C78"/>
    <w:rsid w:val="00CC75EF"/>
    <w:rsid w:val="00CC7DA4"/>
    <w:rsid w:val="00CE2936"/>
    <w:rsid w:val="00D108A5"/>
    <w:rsid w:val="00D126EC"/>
    <w:rsid w:val="00DC5A25"/>
    <w:rsid w:val="00DF1673"/>
    <w:rsid w:val="00DF5F9F"/>
    <w:rsid w:val="00E62111"/>
    <w:rsid w:val="00EF067D"/>
    <w:rsid w:val="00F02CC9"/>
    <w:rsid w:val="00F22D46"/>
    <w:rsid w:val="00F543B7"/>
    <w:rsid w:val="00F7677A"/>
    <w:rsid w:val="00F94D3B"/>
    <w:rsid w:val="00FB4932"/>
    <w:rsid w:val="00FC0334"/>
    <w:rsid w:val="00FC3394"/>
    <w:rsid w:val="00FE1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77A"/>
  </w:style>
  <w:style w:type="paragraph" w:styleId="Heading1">
    <w:name w:val="heading 1"/>
    <w:basedOn w:val="Normal"/>
    <w:next w:val="Normal"/>
    <w:qFormat/>
    <w:rsid w:val="00F7677A"/>
    <w:pPr>
      <w:keepNext/>
      <w:outlineLvl w:val="0"/>
    </w:pPr>
    <w:rPr>
      <w:rFonts w:ascii="Century Gothic" w:hAnsi="Century Gothic"/>
      <w:b/>
      <w:sz w:val="28"/>
    </w:rPr>
  </w:style>
  <w:style w:type="paragraph" w:styleId="Heading2">
    <w:name w:val="heading 2"/>
    <w:basedOn w:val="Normal"/>
    <w:next w:val="Normal"/>
    <w:qFormat/>
    <w:rsid w:val="00F7677A"/>
    <w:pPr>
      <w:keepNext/>
      <w:outlineLvl w:val="1"/>
    </w:pPr>
    <w:rPr>
      <w:sz w:val="36"/>
    </w:rPr>
  </w:style>
  <w:style w:type="paragraph" w:styleId="Heading3">
    <w:name w:val="heading 3"/>
    <w:basedOn w:val="Normal"/>
    <w:next w:val="Normal"/>
    <w:qFormat/>
    <w:rsid w:val="00F7677A"/>
    <w:pPr>
      <w:keepNext/>
      <w:spacing w:line="480" w:lineRule="auto"/>
      <w:outlineLvl w:val="2"/>
    </w:pPr>
    <w:rPr>
      <w:sz w:val="28"/>
    </w:rPr>
  </w:style>
  <w:style w:type="paragraph" w:styleId="Heading4">
    <w:name w:val="heading 4"/>
    <w:basedOn w:val="Normal"/>
    <w:next w:val="Normal"/>
    <w:qFormat/>
    <w:rsid w:val="00F7677A"/>
    <w:pPr>
      <w:keepNext/>
      <w:spacing w:line="480" w:lineRule="auto"/>
      <w:outlineLvl w:val="3"/>
    </w:pPr>
    <w:rPr>
      <w:b/>
      <w:sz w:val="36"/>
    </w:rPr>
  </w:style>
  <w:style w:type="paragraph" w:styleId="Heading5">
    <w:name w:val="heading 5"/>
    <w:basedOn w:val="Normal"/>
    <w:next w:val="Normal"/>
    <w:qFormat/>
    <w:rsid w:val="00F7677A"/>
    <w:pPr>
      <w:keepNext/>
      <w:jc w:val="center"/>
      <w:outlineLvl w:val="4"/>
    </w:pPr>
    <w:rPr>
      <w:sz w:val="36"/>
    </w:rPr>
  </w:style>
  <w:style w:type="paragraph" w:styleId="Heading6">
    <w:name w:val="heading 6"/>
    <w:basedOn w:val="Normal"/>
    <w:next w:val="Normal"/>
    <w:qFormat/>
    <w:rsid w:val="00F7677A"/>
    <w:pPr>
      <w:keepNext/>
      <w:spacing w:line="480" w:lineRule="auto"/>
      <w:ind w:firstLine="360"/>
      <w:jc w:val="center"/>
      <w:outlineLvl w:val="5"/>
    </w:pPr>
    <w:rPr>
      <w:sz w:val="36"/>
    </w:rPr>
  </w:style>
  <w:style w:type="paragraph" w:styleId="Heading7">
    <w:name w:val="heading 7"/>
    <w:basedOn w:val="Normal"/>
    <w:next w:val="Normal"/>
    <w:qFormat/>
    <w:rsid w:val="00F7677A"/>
    <w:pPr>
      <w:keepNext/>
      <w:spacing w:line="480" w:lineRule="auto"/>
      <w:ind w:firstLine="720"/>
      <w:jc w:val="center"/>
      <w:outlineLvl w:val="6"/>
    </w:pPr>
    <w:rPr>
      <w:b/>
      <w:sz w:val="36"/>
    </w:rPr>
  </w:style>
  <w:style w:type="paragraph" w:styleId="Heading8">
    <w:name w:val="heading 8"/>
    <w:basedOn w:val="Normal"/>
    <w:next w:val="Normal"/>
    <w:qFormat/>
    <w:rsid w:val="00F7677A"/>
    <w:pPr>
      <w:keepNext/>
      <w:spacing w:line="480" w:lineRule="auto"/>
      <w:jc w:val="center"/>
      <w:outlineLvl w:val="7"/>
    </w:pPr>
    <w:rPr>
      <w:b/>
      <w:sz w:val="36"/>
    </w:rPr>
  </w:style>
  <w:style w:type="paragraph" w:styleId="Heading9">
    <w:name w:val="heading 9"/>
    <w:basedOn w:val="Normal"/>
    <w:next w:val="Normal"/>
    <w:qFormat/>
    <w:rsid w:val="00F7677A"/>
    <w:pPr>
      <w:keepNext/>
      <w:spacing w:line="480" w:lineRule="auto"/>
      <w:ind w:firstLine="720"/>
      <w:jc w:val="center"/>
      <w:outlineLvl w:val="8"/>
    </w:pPr>
    <w:rPr>
      <w:rFonts w:ascii="Californian FB" w:hAnsi="Californian FB"/>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677A"/>
    <w:pPr>
      <w:tabs>
        <w:tab w:val="center" w:pos="4320"/>
        <w:tab w:val="right" w:pos="8640"/>
      </w:tabs>
    </w:pPr>
  </w:style>
  <w:style w:type="character" w:styleId="PageNumber">
    <w:name w:val="page number"/>
    <w:basedOn w:val="DefaultParagraphFont"/>
    <w:rsid w:val="00F7677A"/>
  </w:style>
  <w:style w:type="paragraph" w:styleId="BodyText">
    <w:name w:val="Body Text"/>
    <w:basedOn w:val="Normal"/>
    <w:rsid w:val="00F7677A"/>
    <w:pPr>
      <w:spacing w:line="480" w:lineRule="auto"/>
    </w:pPr>
    <w:rPr>
      <w:sz w:val="28"/>
    </w:rPr>
  </w:style>
  <w:style w:type="paragraph" w:styleId="BodyTextIndent">
    <w:name w:val="Body Text Indent"/>
    <w:basedOn w:val="Normal"/>
    <w:rsid w:val="00F7677A"/>
    <w:pPr>
      <w:spacing w:line="480" w:lineRule="auto"/>
      <w:ind w:firstLine="720"/>
    </w:pPr>
    <w:rPr>
      <w:sz w:val="28"/>
    </w:rPr>
  </w:style>
  <w:style w:type="paragraph" w:styleId="BodyText2">
    <w:name w:val="Body Text 2"/>
    <w:basedOn w:val="Normal"/>
    <w:rsid w:val="00F7677A"/>
    <w:pPr>
      <w:jc w:val="both"/>
    </w:pPr>
    <w:rPr>
      <w:rFonts w:ascii="Californian FB" w:hAnsi="Californian FB"/>
      <w:sz w:val="28"/>
    </w:rPr>
  </w:style>
  <w:style w:type="paragraph" w:styleId="Header">
    <w:name w:val="header"/>
    <w:basedOn w:val="Normal"/>
    <w:link w:val="HeaderChar"/>
    <w:rsid w:val="002C56FE"/>
    <w:pPr>
      <w:tabs>
        <w:tab w:val="center" w:pos="4680"/>
        <w:tab w:val="right" w:pos="9360"/>
      </w:tabs>
    </w:pPr>
  </w:style>
  <w:style w:type="character" w:customStyle="1" w:styleId="HeaderChar">
    <w:name w:val="Header Char"/>
    <w:basedOn w:val="DefaultParagraphFont"/>
    <w:link w:val="Header"/>
    <w:rsid w:val="002C56FE"/>
  </w:style>
  <w:style w:type="character" w:customStyle="1" w:styleId="FooterChar">
    <w:name w:val="Footer Char"/>
    <w:basedOn w:val="DefaultParagraphFont"/>
    <w:link w:val="Footer"/>
    <w:uiPriority w:val="99"/>
    <w:rsid w:val="002C56FE"/>
  </w:style>
  <w:style w:type="paragraph" w:styleId="BalloonText">
    <w:name w:val="Balloon Text"/>
    <w:basedOn w:val="Normal"/>
    <w:link w:val="BalloonTextChar"/>
    <w:rsid w:val="002C56FE"/>
    <w:rPr>
      <w:rFonts w:ascii="Tahoma" w:hAnsi="Tahoma" w:cs="Tahoma"/>
      <w:sz w:val="16"/>
      <w:szCs w:val="16"/>
    </w:rPr>
  </w:style>
  <w:style w:type="character" w:customStyle="1" w:styleId="BalloonTextChar">
    <w:name w:val="Balloon Text Char"/>
    <w:basedOn w:val="DefaultParagraphFont"/>
    <w:link w:val="BalloonText"/>
    <w:rsid w:val="002C56FE"/>
    <w:rPr>
      <w:rFonts w:ascii="Tahoma" w:hAnsi="Tahoma" w:cs="Tahoma"/>
      <w:sz w:val="16"/>
      <w:szCs w:val="16"/>
    </w:rPr>
  </w:style>
  <w:style w:type="paragraph" w:customStyle="1" w:styleId="Quick1">
    <w:name w:val="Quick 1."/>
    <w:basedOn w:val="Normal"/>
    <w:rsid w:val="002A2DDD"/>
    <w:pPr>
      <w:widowControl w:val="0"/>
      <w:tabs>
        <w:tab w:val="num" w:pos="360"/>
      </w:tabs>
      <w:autoSpaceDE w:val="0"/>
      <w:autoSpaceDN w:val="0"/>
      <w:adjustRightInd w:val="0"/>
      <w:ind w:left="1440" w:hanging="720"/>
    </w:pPr>
    <w:rPr>
      <w:sz w:val="24"/>
      <w:szCs w:val="24"/>
    </w:rPr>
  </w:style>
  <w:style w:type="paragraph" w:styleId="ListParagraph">
    <w:name w:val="List Paragraph"/>
    <w:basedOn w:val="Normal"/>
    <w:uiPriority w:val="34"/>
    <w:qFormat/>
    <w:rsid w:val="00486FF2"/>
    <w:pPr>
      <w:ind w:left="720"/>
      <w:contextualSpacing/>
    </w:pPr>
  </w:style>
  <w:style w:type="table" w:styleId="TableGrid">
    <w:name w:val="Table Grid"/>
    <w:basedOn w:val="TableNormal"/>
    <w:uiPriority w:val="39"/>
    <w:rsid w:val="002F1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77A"/>
  </w:style>
  <w:style w:type="paragraph" w:styleId="Heading1">
    <w:name w:val="heading 1"/>
    <w:basedOn w:val="Normal"/>
    <w:next w:val="Normal"/>
    <w:qFormat/>
    <w:rsid w:val="00F7677A"/>
    <w:pPr>
      <w:keepNext/>
      <w:outlineLvl w:val="0"/>
    </w:pPr>
    <w:rPr>
      <w:rFonts w:ascii="Century Gothic" w:hAnsi="Century Gothic"/>
      <w:b/>
      <w:sz w:val="28"/>
    </w:rPr>
  </w:style>
  <w:style w:type="paragraph" w:styleId="Heading2">
    <w:name w:val="heading 2"/>
    <w:basedOn w:val="Normal"/>
    <w:next w:val="Normal"/>
    <w:qFormat/>
    <w:rsid w:val="00F7677A"/>
    <w:pPr>
      <w:keepNext/>
      <w:outlineLvl w:val="1"/>
    </w:pPr>
    <w:rPr>
      <w:sz w:val="36"/>
    </w:rPr>
  </w:style>
  <w:style w:type="paragraph" w:styleId="Heading3">
    <w:name w:val="heading 3"/>
    <w:basedOn w:val="Normal"/>
    <w:next w:val="Normal"/>
    <w:qFormat/>
    <w:rsid w:val="00F7677A"/>
    <w:pPr>
      <w:keepNext/>
      <w:spacing w:line="480" w:lineRule="auto"/>
      <w:outlineLvl w:val="2"/>
    </w:pPr>
    <w:rPr>
      <w:sz w:val="28"/>
    </w:rPr>
  </w:style>
  <w:style w:type="paragraph" w:styleId="Heading4">
    <w:name w:val="heading 4"/>
    <w:basedOn w:val="Normal"/>
    <w:next w:val="Normal"/>
    <w:qFormat/>
    <w:rsid w:val="00F7677A"/>
    <w:pPr>
      <w:keepNext/>
      <w:spacing w:line="480" w:lineRule="auto"/>
      <w:outlineLvl w:val="3"/>
    </w:pPr>
    <w:rPr>
      <w:b/>
      <w:sz w:val="36"/>
    </w:rPr>
  </w:style>
  <w:style w:type="paragraph" w:styleId="Heading5">
    <w:name w:val="heading 5"/>
    <w:basedOn w:val="Normal"/>
    <w:next w:val="Normal"/>
    <w:qFormat/>
    <w:rsid w:val="00F7677A"/>
    <w:pPr>
      <w:keepNext/>
      <w:jc w:val="center"/>
      <w:outlineLvl w:val="4"/>
    </w:pPr>
    <w:rPr>
      <w:sz w:val="36"/>
    </w:rPr>
  </w:style>
  <w:style w:type="paragraph" w:styleId="Heading6">
    <w:name w:val="heading 6"/>
    <w:basedOn w:val="Normal"/>
    <w:next w:val="Normal"/>
    <w:qFormat/>
    <w:rsid w:val="00F7677A"/>
    <w:pPr>
      <w:keepNext/>
      <w:spacing w:line="480" w:lineRule="auto"/>
      <w:ind w:firstLine="360"/>
      <w:jc w:val="center"/>
      <w:outlineLvl w:val="5"/>
    </w:pPr>
    <w:rPr>
      <w:sz w:val="36"/>
    </w:rPr>
  </w:style>
  <w:style w:type="paragraph" w:styleId="Heading7">
    <w:name w:val="heading 7"/>
    <w:basedOn w:val="Normal"/>
    <w:next w:val="Normal"/>
    <w:qFormat/>
    <w:rsid w:val="00F7677A"/>
    <w:pPr>
      <w:keepNext/>
      <w:spacing w:line="480" w:lineRule="auto"/>
      <w:ind w:firstLine="720"/>
      <w:jc w:val="center"/>
      <w:outlineLvl w:val="6"/>
    </w:pPr>
    <w:rPr>
      <w:b/>
      <w:sz w:val="36"/>
    </w:rPr>
  </w:style>
  <w:style w:type="paragraph" w:styleId="Heading8">
    <w:name w:val="heading 8"/>
    <w:basedOn w:val="Normal"/>
    <w:next w:val="Normal"/>
    <w:qFormat/>
    <w:rsid w:val="00F7677A"/>
    <w:pPr>
      <w:keepNext/>
      <w:spacing w:line="480" w:lineRule="auto"/>
      <w:jc w:val="center"/>
      <w:outlineLvl w:val="7"/>
    </w:pPr>
    <w:rPr>
      <w:b/>
      <w:sz w:val="36"/>
    </w:rPr>
  </w:style>
  <w:style w:type="paragraph" w:styleId="Heading9">
    <w:name w:val="heading 9"/>
    <w:basedOn w:val="Normal"/>
    <w:next w:val="Normal"/>
    <w:qFormat/>
    <w:rsid w:val="00F7677A"/>
    <w:pPr>
      <w:keepNext/>
      <w:spacing w:line="480" w:lineRule="auto"/>
      <w:ind w:firstLine="720"/>
      <w:jc w:val="center"/>
      <w:outlineLvl w:val="8"/>
    </w:pPr>
    <w:rPr>
      <w:rFonts w:ascii="Californian FB" w:hAnsi="Californian FB"/>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677A"/>
    <w:pPr>
      <w:tabs>
        <w:tab w:val="center" w:pos="4320"/>
        <w:tab w:val="right" w:pos="8640"/>
      </w:tabs>
    </w:pPr>
  </w:style>
  <w:style w:type="character" w:styleId="PageNumber">
    <w:name w:val="page number"/>
    <w:basedOn w:val="DefaultParagraphFont"/>
    <w:rsid w:val="00F7677A"/>
  </w:style>
  <w:style w:type="paragraph" w:styleId="BodyText">
    <w:name w:val="Body Text"/>
    <w:basedOn w:val="Normal"/>
    <w:rsid w:val="00F7677A"/>
    <w:pPr>
      <w:spacing w:line="480" w:lineRule="auto"/>
    </w:pPr>
    <w:rPr>
      <w:sz w:val="28"/>
    </w:rPr>
  </w:style>
  <w:style w:type="paragraph" w:styleId="BodyTextIndent">
    <w:name w:val="Body Text Indent"/>
    <w:basedOn w:val="Normal"/>
    <w:rsid w:val="00F7677A"/>
    <w:pPr>
      <w:spacing w:line="480" w:lineRule="auto"/>
      <w:ind w:firstLine="720"/>
    </w:pPr>
    <w:rPr>
      <w:sz w:val="28"/>
    </w:rPr>
  </w:style>
  <w:style w:type="paragraph" w:styleId="BodyText2">
    <w:name w:val="Body Text 2"/>
    <w:basedOn w:val="Normal"/>
    <w:rsid w:val="00F7677A"/>
    <w:pPr>
      <w:jc w:val="both"/>
    </w:pPr>
    <w:rPr>
      <w:rFonts w:ascii="Californian FB" w:hAnsi="Californian FB"/>
      <w:sz w:val="28"/>
    </w:rPr>
  </w:style>
  <w:style w:type="paragraph" w:styleId="Header">
    <w:name w:val="header"/>
    <w:basedOn w:val="Normal"/>
    <w:link w:val="HeaderChar"/>
    <w:rsid w:val="002C56FE"/>
    <w:pPr>
      <w:tabs>
        <w:tab w:val="center" w:pos="4680"/>
        <w:tab w:val="right" w:pos="9360"/>
      </w:tabs>
    </w:pPr>
  </w:style>
  <w:style w:type="character" w:customStyle="1" w:styleId="HeaderChar">
    <w:name w:val="Header Char"/>
    <w:basedOn w:val="DefaultParagraphFont"/>
    <w:link w:val="Header"/>
    <w:rsid w:val="002C56FE"/>
  </w:style>
  <w:style w:type="character" w:customStyle="1" w:styleId="FooterChar">
    <w:name w:val="Footer Char"/>
    <w:basedOn w:val="DefaultParagraphFont"/>
    <w:link w:val="Footer"/>
    <w:uiPriority w:val="99"/>
    <w:rsid w:val="002C56FE"/>
  </w:style>
  <w:style w:type="paragraph" w:styleId="BalloonText">
    <w:name w:val="Balloon Text"/>
    <w:basedOn w:val="Normal"/>
    <w:link w:val="BalloonTextChar"/>
    <w:rsid w:val="002C56FE"/>
    <w:rPr>
      <w:rFonts w:ascii="Tahoma" w:hAnsi="Tahoma" w:cs="Tahoma"/>
      <w:sz w:val="16"/>
      <w:szCs w:val="16"/>
    </w:rPr>
  </w:style>
  <w:style w:type="character" w:customStyle="1" w:styleId="BalloonTextChar">
    <w:name w:val="Balloon Text Char"/>
    <w:basedOn w:val="DefaultParagraphFont"/>
    <w:link w:val="BalloonText"/>
    <w:rsid w:val="002C56FE"/>
    <w:rPr>
      <w:rFonts w:ascii="Tahoma" w:hAnsi="Tahoma" w:cs="Tahoma"/>
      <w:sz w:val="16"/>
      <w:szCs w:val="16"/>
    </w:rPr>
  </w:style>
  <w:style w:type="paragraph" w:customStyle="1" w:styleId="Quick1">
    <w:name w:val="Quick 1."/>
    <w:basedOn w:val="Normal"/>
    <w:rsid w:val="002A2DDD"/>
    <w:pPr>
      <w:widowControl w:val="0"/>
      <w:tabs>
        <w:tab w:val="num" w:pos="360"/>
      </w:tabs>
      <w:autoSpaceDE w:val="0"/>
      <w:autoSpaceDN w:val="0"/>
      <w:adjustRightInd w:val="0"/>
      <w:ind w:left="1440" w:hanging="720"/>
    </w:pPr>
    <w:rPr>
      <w:sz w:val="24"/>
      <w:szCs w:val="24"/>
    </w:rPr>
  </w:style>
  <w:style w:type="paragraph" w:styleId="ListParagraph">
    <w:name w:val="List Paragraph"/>
    <w:basedOn w:val="Normal"/>
    <w:uiPriority w:val="34"/>
    <w:qFormat/>
    <w:rsid w:val="00486FF2"/>
    <w:pPr>
      <w:ind w:left="720"/>
      <w:contextualSpacing/>
    </w:pPr>
  </w:style>
  <w:style w:type="table" w:styleId="TableGrid">
    <w:name w:val="Table Grid"/>
    <w:basedOn w:val="TableNormal"/>
    <w:uiPriority w:val="39"/>
    <w:rsid w:val="002F11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image" Target="media/image36.wmf"/><Relationship Id="rId47" Type="http://schemas.openxmlformats.org/officeDocument/2006/relationships/image" Target="media/image37.wmf"/><Relationship Id="rId48" Type="http://schemas.openxmlformats.org/officeDocument/2006/relationships/footer" Target="footer2.xml"/><Relationship Id="rId49" Type="http://schemas.openxmlformats.org/officeDocument/2006/relationships/footer" Target="footer3.xml"/><Relationship Id="rId20" Type="http://schemas.openxmlformats.org/officeDocument/2006/relationships/image" Target="media/image12.wmf"/><Relationship Id="rId21" Type="http://schemas.openxmlformats.org/officeDocument/2006/relationships/footer" Target="footer1.xml"/><Relationship Id="rId22" Type="http://schemas.openxmlformats.org/officeDocument/2006/relationships/image" Target="media/image13.wmf"/><Relationship Id="rId23" Type="http://schemas.openxmlformats.org/officeDocument/2006/relationships/image" Target="media/image14.wmf"/><Relationship Id="rId24" Type="http://schemas.openxmlformats.org/officeDocument/2006/relationships/image" Target="media/image15.wmf"/><Relationship Id="rId25" Type="http://schemas.openxmlformats.org/officeDocument/2006/relationships/image" Target="media/image16.wmf"/><Relationship Id="rId26" Type="http://schemas.openxmlformats.org/officeDocument/2006/relationships/image" Target="media/image17.wmf"/><Relationship Id="rId27" Type="http://schemas.openxmlformats.org/officeDocument/2006/relationships/image" Target="media/image18.wmf"/><Relationship Id="rId28" Type="http://schemas.openxmlformats.org/officeDocument/2006/relationships/image" Target="media/image19.jpeg"/><Relationship Id="rId29" Type="http://schemas.openxmlformats.org/officeDocument/2006/relationships/image" Target="media/image20.png"/><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21.png"/><Relationship Id="rId31" Type="http://schemas.openxmlformats.org/officeDocument/2006/relationships/image" Target="media/image22.wmf"/><Relationship Id="rId32" Type="http://schemas.openxmlformats.org/officeDocument/2006/relationships/image" Target="media/image23.wmf"/><Relationship Id="rId9" Type="http://schemas.openxmlformats.org/officeDocument/2006/relationships/image" Target="media/image1.w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4.wmf"/><Relationship Id="rId34" Type="http://schemas.openxmlformats.org/officeDocument/2006/relationships/image" Target="media/image25.wmf"/><Relationship Id="rId35" Type="http://schemas.openxmlformats.org/officeDocument/2006/relationships/oleObject" Target="embeddings/oleObject1.bin"/><Relationship Id="rId36" Type="http://schemas.openxmlformats.org/officeDocument/2006/relationships/image" Target="media/image26.jpeg"/><Relationship Id="rId10" Type="http://schemas.openxmlformats.org/officeDocument/2006/relationships/image" Target="media/image2.wmf"/><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gif"/><Relationship Id="rId14" Type="http://schemas.openxmlformats.org/officeDocument/2006/relationships/image" Target="media/image6.wmf"/><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wmf"/><Relationship Id="rId37" Type="http://schemas.openxmlformats.org/officeDocument/2006/relationships/image" Target="media/image27.wmf"/><Relationship Id="rId38" Type="http://schemas.openxmlformats.org/officeDocument/2006/relationships/image" Target="media/image28.wmf"/><Relationship Id="rId39" Type="http://schemas.openxmlformats.org/officeDocument/2006/relationships/image" Target="media/image29.wmf"/><Relationship Id="rId40" Type="http://schemas.openxmlformats.org/officeDocument/2006/relationships/image" Target="media/image30.wmf"/><Relationship Id="rId41" Type="http://schemas.openxmlformats.org/officeDocument/2006/relationships/image" Target="media/image31.png"/><Relationship Id="rId42" Type="http://schemas.openxmlformats.org/officeDocument/2006/relationships/image" Target="media/image32.wmf"/><Relationship Id="rId43" Type="http://schemas.openxmlformats.org/officeDocument/2006/relationships/image" Target="media/image33.png"/><Relationship Id="rId44" Type="http://schemas.openxmlformats.org/officeDocument/2006/relationships/image" Target="media/image34.jpeg"/><Relationship Id="rId45" Type="http://schemas.openxmlformats.org/officeDocument/2006/relationships/image" Target="media/image3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92F97-63D5-7548-8CA9-E97A30933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11155</Words>
  <Characters>63584</Characters>
  <Application>Microsoft Macintosh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General Information</vt:lpstr>
    </vt:vector>
  </TitlesOfParts>
  <Company/>
  <LinksUpToDate>false</LinksUpToDate>
  <CharactersWithSpaces>74590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Information</dc:title>
  <dc:creator>WWW TOOLS, LLC</dc:creator>
  <cp:lastModifiedBy>Alan Dunn</cp:lastModifiedBy>
  <cp:revision>2</cp:revision>
  <cp:lastPrinted>2013-10-23T17:15:00Z</cp:lastPrinted>
  <dcterms:created xsi:type="dcterms:W3CDTF">2013-12-04T22:41:00Z</dcterms:created>
  <dcterms:modified xsi:type="dcterms:W3CDTF">2013-12-04T22:41:00Z</dcterms:modified>
</cp:coreProperties>
</file>